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pacing w:before="0" w:after="0" w:line="240" w:lineRule="auto"/>
        <w:jc w:val="center"/>
        <w:rPr>
          <w:rFonts w:hint="default" w:ascii="黑体" w:hAnsi="黑体" w:eastAsia="黑体" w:cs="黑体"/>
          <w:sz w:val="44"/>
          <w:szCs w:val="44"/>
          <w:lang w:val="en-US" w:eastAsia="zh-CN"/>
        </w:rPr>
      </w:pPr>
      <w:bookmarkStart w:id="0" w:name="_GoBack"/>
      <w:r>
        <w:rPr>
          <w:rFonts w:hint="eastAsia" w:ascii="黑体" w:hAnsi="黑体" w:eastAsia="黑体" w:cs="黑体"/>
          <w:sz w:val="44"/>
          <w:szCs w:val="44"/>
          <w:lang w:val="en-US" w:eastAsia="zh-CN"/>
        </w:rPr>
        <w:t>物业管理领域信用分级分类评价内容</w:t>
      </w:r>
    </w:p>
    <w:bookmarkEnd w:id="0"/>
    <w:p>
      <w:pPr>
        <w:wordWrap w:val="0"/>
        <w:spacing w:before="0" w:after="0" w:line="240" w:lineRule="auto"/>
        <w:ind w:firstLine="0"/>
        <w:jc w:val="both"/>
        <w:rPr>
          <w:rFonts w:hint="eastAsia" w:ascii="宋体" w:hAnsi="宋体" w:eastAsia="宋体" w:cs="宋体"/>
          <w:color w:val="000000"/>
          <w:sz w:val="32"/>
          <w:szCs w:val="32"/>
        </w:rPr>
      </w:pPr>
    </w:p>
    <w:p>
      <w:pPr>
        <w:wordWrap w:val="0"/>
        <w:spacing w:before="0" w:after="0" w:line="230" w:lineRule="auto"/>
        <w:jc w:val="center"/>
        <w:rPr>
          <w:rFonts w:hint="eastAsia" w:ascii="黑体" w:hAnsi="黑体" w:eastAsia="黑体" w:cs="黑体"/>
          <w:b w:val="0"/>
          <w:bCs/>
          <w:color w:val="000000"/>
          <w:sz w:val="32"/>
          <w:szCs w:val="32"/>
          <w:lang w:val="en-US" w:eastAsia="zh-CN"/>
        </w:rPr>
      </w:pPr>
      <w:r>
        <w:rPr>
          <w:rFonts w:hint="eastAsia" w:ascii="黑体" w:hAnsi="黑体" w:eastAsia="黑体" w:cs="黑体"/>
          <w:b w:val="0"/>
          <w:bCs/>
          <w:color w:val="000000"/>
          <w:sz w:val="32"/>
          <w:szCs w:val="32"/>
          <w:lang w:val="en-US" w:eastAsia="zh-CN"/>
        </w:rPr>
        <w:t>鄂尔多斯市物业服务企业信用信息评分标准</w:t>
      </w:r>
    </w:p>
    <w:p>
      <w:pPr>
        <w:wordWrap w:val="0"/>
        <w:spacing w:before="0" w:after="0" w:line="230" w:lineRule="auto"/>
        <w:jc w:val="center"/>
        <w:rPr>
          <w:rFonts w:hint="eastAsia" w:ascii="宋体" w:hAnsi="宋体" w:eastAsia="宋体" w:cs="宋体"/>
          <w:b/>
          <w:bCs w:val="0"/>
          <w:sz w:val="32"/>
          <w:szCs w:val="32"/>
        </w:rPr>
      </w:pPr>
      <w:r>
        <w:rPr>
          <w:rFonts w:hint="eastAsia" w:ascii="黑体" w:hAnsi="黑体" w:eastAsia="黑体" w:cs="黑体"/>
          <w:b w:val="0"/>
          <w:bCs/>
          <w:color w:val="000000"/>
          <w:sz w:val="32"/>
          <w:szCs w:val="32"/>
        </w:rPr>
        <w:t>信用评价关键指标汇总表</w:t>
      </w:r>
    </w:p>
    <w:p>
      <w:pPr>
        <w:wordWrap w:val="0"/>
        <w:spacing w:before="0" w:after="0" w:line="240" w:lineRule="auto"/>
        <w:ind w:firstLine="0"/>
        <w:jc w:val="both"/>
        <w:rPr>
          <w:rFonts w:hint="eastAsia" w:ascii="宋体" w:hAnsi="宋体" w:eastAsia="宋体"/>
          <w:b w:val="0"/>
          <w:bCs/>
          <w:color w:val="000000"/>
          <w:sz w:val="21"/>
        </w:rPr>
      </w:pPr>
    </w:p>
    <w:tbl>
      <w:tblPr>
        <w:tblStyle w:val="2"/>
        <w:tblW w:w="0" w:type="auto"/>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10" w:type="dxa"/>
          <w:bottom w:w="0" w:type="dxa"/>
          <w:right w:w="10" w:type="dxa"/>
        </w:tblCellMar>
      </w:tblPr>
      <w:tblGrid>
        <w:gridCol w:w="414"/>
        <w:gridCol w:w="2388"/>
        <w:gridCol w:w="647"/>
        <w:gridCol w:w="2365"/>
        <w:gridCol w:w="1131"/>
        <w:gridCol w:w="902"/>
        <w:gridCol w:w="1193"/>
      </w:tblGrid>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740" w:hRule="atLeast"/>
        </w:trPr>
        <w:tc>
          <w:tcPr>
            <w:tcW w:w="420" w:type="dxa"/>
            <w:tcBorders>
              <w:top w:val="single" w:color="000000" w:sz="4" w:space="0"/>
              <w:left w:val="single" w:color="000000" w:sz="4" w:space="0"/>
              <w:bottom w:val="single" w:color="000000" w:sz="4" w:space="0"/>
              <w:right w:val="single" w:color="000000" w:sz="4" w:space="0"/>
            </w:tcBorders>
            <w:vAlign w:val="top"/>
          </w:tcPr>
          <w:p>
            <w:pPr>
              <w:spacing w:before="120" w:after="0" w:line="239" w:lineRule="auto"/>
              <w:jc w:val="center"/>
              <w:rPr>
                <w:rFonts w:hint="eastAsia" w:ascii="黑体" w:hAnsi="黑体" w:eastAsia="黑体" w:cs="黑体"/>
                <w:sz w:val="24"/>
                <w:szCs w:val="24"/>
              </w:rPr>
            </w:pPr>
            <w:r>
              <w:rPr>
                <w:rFonts w:hint="eastAsia" w:ascii="黑体" w:hAnsi="黑体" w:eastAsia="黑体" w:cs="黑体"/>
                <w:color w:val="000000"/>
                <w:sz w:val="24"/>
                <w:szCs w:val="24"/>
              </w:rPr>
              <w:t>序号</w:t>
            </w:r>
          </w:p>
        </w:tc>
        <w:tc>
          <w:tcPr>
            <w:tcW w:w="2460" w:type="dxa"/>
            <w:tcBorders>
              <w:top w:val="single" w:color="000000" w:sz="4" w:space="0"/>
              <w:left w:val="single" w:color="000000" w:sz="4" w:space="0"/>
              <w:bottom w:val="single" w:color="000000" w:sz="4" w:space="0"/>
              <w:right w:val="single" w:color="000000" w:sz="4" w:space="0"/>
            </w:tcBorders>
            <w:vAlign w:val="top"/>
          </w:tcPr>
          <w:p>
            <w:pPr>
              <w:spacing w:before="172" w:after="0" w:line="239" w:lineRule="auto"/>
              <w:jc w:val="center"/>
              <w:rPr>
                <w:rFonts w:hint="eastAsia" w:ascii="黑体" w:hAnsi="黑体" w:eastAsia="黑体" w:cs="黑体"/>
                <w:sz w:val="24"/>
                <w:szCs w:val="24"/>
              </w:rPr>
            </w:pPr>
            <w:r>
              <w:rPr>
                <w:rFonts w:hint="eastAsia" w:ascii="黑体" w:hAnsi="黑体" w:eastAsia="黑体" w:cs="黑体"/>
                <w:color w:val="000000"/>
                <w:sz w:val="24"/>
                <w:szCs w:val="24"/>
              </w:rPr>
              <w:t>考核类型</w:t>
            </w:r>
          </w:p>
        </w:tc>
        <w:tc>
          <w:tcPr>
            <w:tcW w:w="660" w:type="dxa"/>
            <w:tcBorders>
              <w:top w:val="single" w:color="000000" w:sz="4" w:space="0"/>
              <w:left w:val="single" w:color="000000" w:sz="4" w:space="0"/>
              <w:bottom w:val="single" w:color="000000" w:sz="4" w:space="0"/>
              <w:right w:val="single" w:color="000000" w:sz="4" w:space="0"/>
            </w:tcBorders>
            <w:vAlign w:val="top"/>
          </w:tcPr>
          <w:p>
            <w:pPr>
              <w:spacing w:before="15" w:after="0" w:line="239" w:lineRule="auto"/>
              <w:jc w:val="center"/>
              <w:rPr>
                <w:rFonts w:hint="eastAsia" w:ascii="黑体" w:hAnsi="黑体" w:eastAsia="黑体" w:cs="黑体"/>
                <w:sz w:val="24"/>
                <w:szCs w:val="24"/>
              </w:rPr>
            </w:pPr>
            <w:r>
              <w:rPr>
                <w:rFonts w:hint="eastAsia" w:ascii="黑体" w:hAnsi="黑体" w:eastAsia="黑体" w:cs="黑体"/>
                <w:color w:val="000000"/>
                <w:sz w:val="24"/>
                <w:szCs w:val="24"/>
              </w:rPr>
              <w:t>考核周期</w:t>
            </w:r>
          </w:p>
        </w:tc>
        <w:tc>
          <w:tcPr>
            <w:tcW w:w="2420" w:type="dxa"/>
            <w:tcBorders>
              <w:top w:val="single" w:color="000000" w:sz="4" w:space="0"/>
              <w:left w:val="single" w:color="000000" w:sz="4" w:space="0"/>
              <w:bottom w:val="single" w:color="000000" w:sz="4" w:space="0"/>
              <w:right w:val="single" w:color="000000" w:sz="4" w:space="0"/>
            </w:tcBorders>
            <w:vAlign w:val="top"/>
          </w:tcPr>
          <w:p>
            <w:pPr>
              <w:spacing w:before="172" w:after="0" w:line="239" w:lineRule="auto"/>
              <w:jc w:val="center"/>
              <w:rPr>
                <w:rFonts w:hint="eastAsia" w:ascii="黑体" w:hAnsi="黑体" w:eastAsia="黑体" w:cs="黑体"/>
                <w:sz w:val="24"/>
                <w:szCs w:val="24"/>
              </w:rPr>
            </w:pPr>
            <w:r>
              <w:rPr>
                <w:rFonts w:hint="eastAsia" w:ascii="黑体" w:hAnsi="黑体" w:eastAsia="黑体" w:cs="黑体"/>
                <w:color w:val="000000"/>
                <w:sz w:val="24"/>
                <w:szCs w:val="24"/>
              </w:rPr>
              <w:t>考核人员</w:t>
            </w:r>
          </w:p>
        </w:tc>
        <w:tc>
          <w:tcPr>
            <w:tcW w:w="1160" w:type="dxa"/>
            <w:tcBorders>
              <w:top w:val="single" w:color="000000" w:sz="4" w:space="0"/>
              <w:left w:val="single" w:color="000000" w:sz="4" w:space="0"/>
              <w:bottom w:val="single" w:color="000000" w:sz="4" w:space="0"/>
              <w:right w:val="single" w:color="000000" w:sz="4" w:space="0"/>
            </w:tcBorders>
            <w:vAlign w:val="top"/>
          </w:tcPr>
          <w:p>
            <w:pPr>
              <w:spacing w:before="172" w:after="0" w:line="239" w:lineRule="auto"/>
              <w:jc w:val="center"/>
              <w:rPr>
                <w:rFonts w:hint="eastAsia" w:ascii="黑体" w:hAnsi="黑体" w:eastAsia="黑体" w:cs="黑体"/>
                <w:sz w:val="24"/>
                <w:szCs w:val="24"/>
              </w:rPr>
            </w:pPr>
            <w:r>
              <w:rPr>
                <w:rFonts w:hint="eastAsia" w:ascii="黑体" w:hAnsi="黑体" w:eastAsia="黑体" w:cs="黑体"/>
                <w:color w:val="000000"/>
                <w:sz w:val="24"/>
                <w:szCs w:val="24"/>
              </w:rPr>
              <w:t>考核条数</w:t>
            </w:r>
          </w:p>
        </w:tc>
        <w:tc>
          <w:tcPr>
            <w:tcW w:w="920" w:type="dxa"/>
            <w:tcBorders>
              <w:top w:val="single" w:color="000000" w:sz="4" w:space="0"/>
              <w:left w:val="single" w:color="000000" w:sz="4" w:space="0"/>
              <w:bottom w:val="single" w:color="000000" w:sz="4" w:space="0"/>
              <w:right w:val="single" w:color="000000" w:sz="4" w:space="0"/>
            </w:tcBorders>
            <w:vAlign w:val="top"/>
          </w:tcPr>
          <w:p>
            <w:pPr>
              <w:spacing w:before="172" w:after="0" w:line="239" w:lineRule="auto"/>
              <w:jc w:val="center"/>
              <w:rPr>
                <w:rFonts w:hint="eastAsia" w:ascii="黑体" w:hAnsi="黑体" w:eastAsia="黑体" w:cs="黑体"/>
                <w:sz w:val="24"/>
                <w:szCs w:val="24"/>
              </w:rPr>
            </w:pPr>
            <w:r>
              <w:rPr>
                <w:rFonts w:hint="eastAsia" w:ascii="黑体" w:hAnsi="黑体" w:eastAsia="黑体" w:cs="黑体"/>
                <w:color w:val="000000"/>
                <w:sz w:val="24"/>
                <w:szCs w:val="24"/>
              </w:rPr>
              <w:t>分数</w:t>
            </w:r>
          </w:p>
        </w:tc>
        <w:tc>
          <w:tcPr>
            <w:tcW w:w="1220" w:type="dxa"/>
            <w:tcBorders>
              <w:top w:val="single" w:color="000000" w:sz="4" w:space="0"/>
              <w:left w:val="single" w:color="000000" w:sz="4" w:space="0"/>
              <w:bottom w:val="single" w:color="000000" w:sz="4" w:space="0"/>
              <w:right w:val="single" w:color="000000" w:sz="4" w:space="0"/>
            </w:tcBorders>
            <w:vAlign w:val="top"/>
          </w:tcPr>
          <w:p>
            <w:pPr>
              <w:spacing w:before="15" w:after="0" w:line="239" w:lineRule="auto"/>
              <w:jc w:val="center"/>
              <w:rPr>
                <w:rFonts w:hint="eastAsia" w:ascii="黑体" w:hAnsi="黑体" w:eastAsia="黑体" w:cs="黑体"/>
                <w:sz w:val="24"/>
                <w:szCs w:val="24"/>
              </w:rPr>
            </w:pPr>
            <w:r>
              <w:rPr>
                <w:rFonts w:hint="eastAsia" w:ascii="黑体" w:hAnsi="黑体" w:eastAsia="黑体" w:cs="黑体"/>
                <w:color w:val="000000"/>
                <w:sz w:val="24"/>
                <w:szCs w:val="24"/>
              </w:rPr>
              <w:t>信用分值占比</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90" w:hRule="atLeast"/>
        </w:trPr>
        <w:tc>
          <w:tcPr>
            <w:tcW w:w="42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center"/>
              <w:rPr>
                <w:rFonts w:hint="eastAsia" w:ascii="宋体" w:hAnsi="宋体" w:eastAsia="宋体" w:cs="宋体"/>
                <w:color w:val="000000"/>
                <w:sz w:val="24"/>
                <w:szCs w:val="24"/>
              </w:rPr>
            </w:pPr>
          </w:p>
          <w:p>
            <w:pPr>
              <w:spacing w:before="0" w:after="0" w:line="192" w:lineRule="auto"/>
              <w:jc w:val="center"/>
              <w:rPr>
                <w:rFonts w:hint="eastAsia" w:ascii="宋体" w:hAnsi="宋体" w:eastAsia="宋体" w:cs="宋体"/>
                <w:sz w:val="24"/>
                <w:szCs w:val="24"/>
              </w:rPr>
            </w:pPr>
            <w:r>
              <w:rPr>
                <w:rFonts w:hint="eastAsia" w:ascii="宋体" w:hAnsi="宋体" w:eastAsia="宋体" w:cs="宋体"/>
                <w:color w:val="000000"/>
                <w:sz w:val="24"/>
                <w:szCs w:val="24"/>
              </w:rPr>
              <w:t>1</w:t>
            </w:r>
          </w:p>
        </w:tc>
        <w:tc>
          <w:tcPr>
            <w:tcW w:w="246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center"/>
              <w:rPr>
                <w:rFonts w:hint="eastAsia" w:ascii="宋体" w:hAnsi="宋体" w:eastAsia="宋体" w:cs="宋体"/>
                <w:color w:val="000000"/>
                <w:sz w:val="24"/>
                <w:szCs w:val="24"/>
              </w:rPr>
            </w:pPr>
          </w:p>
          <w:p>
            <w:pPr>
              <w:spacing w:before="235"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基本信息考评</w:t>
            </w:r>
          </w:p>
        </w:tc>
        <w:tc>
          <w:tcPr>
            <w:tcW w:w="66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center"/>
              <w:rPr>
                <w:rFonts w:hint="eastAsia" w:ascii="宋体" w:hAnsi="宋体" w:eastAsia="宋体" w:cs="宋体"/>
                <w:color w:val="000000"/>
                <w:sz w:val="24"/>
                <w:szCs w:val="24"/>
              </w:rPr>
            </w:pPr>
          </w:p>
          <w:p>
            <w:pPr>
              <w:spacing w:before="235"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年</w:t>
            </w:r>
          </w:p>
        </w:tc>
        <w:tc>
          <w:tcPr>
            <w:tcW w:w="242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center"/>
              <w:rPr>
                <w:rFonts w:hint="eastAsia" w:ascii="宋体" w:hAnsi="宋体" w:eastAsia="宋体" w:cs="宋体"/>
                <w:color w:val="000000"/>
                <w:sz w:val="24"/>
                <w:szCs w:val="24"/>
              </w:rPr>
            </w:pPr>
          </w:p>
          <w:p>
            <w:pPr>
              <w:spacing w:before="38"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物业公司上传后系统自动核算</w:t>
            </w:r>
          </w:p>
        </w:tc>
        <w:tc>
          <w:tcPr>
            <w:tcW w:w="116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center"/>
              <w:rPr>
                <w:rFonts w:hint="eastAsia" w:ascii="宋体" w:hAnsi="宋体" w:eastAsia="宋体" w:cs="宋体"/>
                <w:color w:val="000000"/>
                <w:sz w:val="24"/>
                <w:szCs w:val="24"/>
              </w:rPr>
            </w:pPr>
          </w:p>
          <w:p>
            <w:pPr>
              <w:spacing w:before="194"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6</w:t>
            </w:r>
          </w:p>
        </w:tc>
        <w:tc>
          <w:tcPr>
            <w:tcW w:w="92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center"/>
              <w:rPr>
                <w:rFonts w:hint="eastAsia" w:ascii="宋体" w:hAnsi="宋体" w:eastAsia="宋体" w:cs="宋体"/>
                <w:color w:val="000000"/>
                <w:sz w:val="24"/>
                <w:szCs w:val="24"/>
              </w:rPr>
            </w:pPr>
          </w:p>
          <w:p>
            <w:pPr>
              <w:spacing w:before="214"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100</w:t>
            </w:r>
          </w:p>
        </w:tc>
        <w:tc>
          <w:tcPr>
            <w:tcW w:w="122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center"/>
              <w:rPr>
                <w:rFonts w:hint="eastAsia" w:ascii="宋体" w:hAnsi="宋体" w:eastAsia="宋体" w:cs="宋体"/>
                <w:color w:val="000000"/>
                <w:sz w:val="24"/>
                <w:szCs w:val="24"/>
              </w:rPr>
            </w:pPr>
          </w:p>
          <w:p>
            <w:pPr>
              <w:spacing w:before="234"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30%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1540" w:hRule="atLeast"/>
        </w:trPr>
        <w:tc>
          <w:tcPr>
            <w:tcW w:w="42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center"/>
              <w:rPr>
                <w:rFonts w:hint="eastAsia" w:ascii="宋体" w:hAnsi="宋体" w:eastAsia="宋体" w:cs="宋体"/>
                <w:color w:val="000000"/>
                <w:sz w:val="24"/>
                <w:szCs w:val="24"/>
              </w:rPr>
            </w:pPr>
          </w:p>
          <w:p>
            <w:pPr>
              <w:spacing w:before="0" w:after="0" w:line="192" w:lineRule="auto"/>
              <w:jc w:val="center"/>
              <w:rPr>
                <w:rFonts w:hint="eastAsia" w:ascii="宋体" w:hAnsi="宋体" w:eastAsia="宋体" w:cs="宋体"/>
                <w:sz w:val="24"/>
                <w:szCs w:val="24"/>
              </w:rPr>
            </w:pPr>
            <w:r>
              <w:rPr>
                <w:rFonts w:hint="eastAsia" w:ascii="宋体" w:hAnsi="宋体" w:eastAsia="宋体" w:cs="宋体"/>
                <w:color w:val="000000"/>
                <w:sz w:val="24"/>
                <w:szCs w:val="24"/>
              </w:rPr>
              <w:t>2</w:t>
            </w:r>
          </w:p>
        </w:tc>
        <w:tc>
          <w:tcPr>
            <w:tcW w:w="246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40" w:lineRule="auto"/>
              <w:ind w:firstLine="0"/>
              <w:jc w:val="center"/>
              <w:rPr>
                <w:rFonts w:hint="eastAsia" w:ascii="宋体" w:hAnsi="宋体" w:eastAsia="宋体" w:cs="宋体"/>
                <w:color w:val="000000"/>
                <w:sz w:val="24"/>
                <w:szCs w:val="24"/>
              </w:rPr>
            </w:pPr>
          </w:p>
          <w:p>
            <w:pPr>
              <w:spacing w:before="0"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月度物业码上办</w:t>
            </w:r>
          </w:p>
        </w:tc>
        <w:tc>
          <w:tcPr>
            <w:tcW w:w="66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40" w:lineRule="auto"/>
              <w:ind w:firstLine="0"/>
              <w:jc w:val="center"/>
              <w:rPr>
                <w:rFonts w:hint="eastAsia" w:ascii="宋体" w:hAnsi="宋体" w:eastAsia="宋体" w:cs="宋体"/>
                <w:color w:val="000000"/>
                <w:sz w:val="24"/>
                <w:szCs w:val="24"/>
              </w:rPr>
            </w:pPr>
          </w:p>
          <w:p>
            <w:pPr>
              <w:spacing w:before="0"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月</w:t>
            </w:r>
          </w:p>
        </w:tc>
        <w:tc>
          <w:tcPr>
            <w:tcW w:w="242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center"/>
              <w:rPr>
                <w:rFonts w:hint="eastAsia" w:ascii="宋体" w:hAnsi="宋体" w:eastAsia="宋体" w:cs="宋体"/>
                <w:color w:val="000000"/>
                <w:sz w:val="24"/>
                <w:szCs w:val="24"/>
              </w:rPr>
            </w:pPr>
          </w:p>
          <w:p>
            <w:pPr>
              <w:spacing w:before="235"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系统自动核算</w:t>
            </w:r>
          </w:p>
        </w:tc>
        <w:tc>
          <w:tcPr>
            <w:tcW w:w="116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center"/>
              <w:rPr>
                <w:rFonts w:hint="eastAsia" w:ascii="宋体" w:hAnsi="宋体" w:eastAsia="宋体" w:cs="宋体"/>
                <w:color w:val="000000"/>
                <w:sz w:val="24"/>
                <w:szCs w:val="24"/>
              </w:rPr>
            </w:pPr>
          </w:p>
          <w:p>
            <w:pPr>
              <w:spacing w:before="0" w:after="0" w:line="192"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c>
          <w:tcPr>
            <w:tcW w:w="92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center"/>
              <w:rPr>
                <w:rFonts w:hint="eastAsia" w:ascii="宋体" w:hAnsi="宋体" w:eastAsia="宋体" w:cs="宋体"/>
                <w:color w:val="000000"/>
                <w:sz w:val="24"/>
                <w:szCs w:val="24"/>
              </w:rPr>
            </w:pPr>
          </w:p>
          <w:p>
            <w:pPr>
              <w:spacing w:before="0" w:after="0" w:line="192" w:lineRule="auto"/>
              <w:jc w:val="center"/>
              <w:rPr>
                <w:rFonts w:hint="eastAsia" w:ascii="宋体" w:hAnsi="宋体" w:eastAsia="宋体" w:cs="宋体"/>
                <w:sz w:val="24"/>
                <w:szCs w:val="24"/>
              </w:rPr>
            </w:pPr>
            <w:r>
              <w:rPr>
                <w:rFonts w:hint="eastAsia" w:ascii="宋体" w:hAnsi="宋体" w:eastAsia="宋体" w:cs="宋体"/>
                <w:color w:val="000000"/>
                <w:sz w:val="24"/>
                <w:szCs w:val="24"/>
              </w:rPr>
              <w:t>100</w:t>
            </w:r>
          </w:p>
        </w:tc>
        <w:tc>
          <w:tcPr>
            <w:tcW w:w="122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center"/>
              <w:rPr>
                <w:rFonts w:hint="eastAsia" w:ascii="宋体" w:hAnsi="宋体" w:eastAsia="宋体" w:cs="宋体"/>
                <w:color w:val="000000"/>
                <w:sz w:val="24"/>
                <w:szCs w:val="24"/>
              </w:rPr>
            </w:pPr>
          </w:p>
          <w:p>
            <w:pPr>
              <w:spacing w:before="0" w:after="0" w:line="192" w:lineRule="auto"/>
              <w:jc w:val="center"/>
              <w:rPr>
                <w:rFonts w:hint="eastAsia" w:ascii="宋体" w:hAnsi="宋体" w:eastAsia="宋体" w:cs="宋体"/>
                <w:sz w:val="24"/>
                <w:szCs w:val="24"/>
              </w:rPr>
            </w:pPr>
            <w:r>
              <w:rPr>
                <w:rFonts w:hint="eastAsia" w:ascii="宋体" w:hAnsi="宋体" w:eastAsia="宋体" w:cs="宋体"/>
                <w:color w:val="000000"/>
                <w:sz w:val="24"/>
                <w:szCs w:val="24"/>
              </w:rPr>
              <w:t>15%</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1560" w:hRule="atLeast"/>
        </w:trPr>
        <w:tc>
          <w:tcPr>
            <w:tcW w:w="42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center"/>
              <w:rPr>
                <w:rFonts w:hint="eastAsia" w:ascii="宋体" w:hAnsi="宋体" w:eastAsia="宋体" w:cs="宋体"/>
                <w:color w:val="000000"/>
                <w:sz w:val="24"/>
                <w:szCs w:val="24"/>
              </w:rPr>
            </w:pPr>
          </w:p>
          <w:p>
            <w:pPr>
              <w:wordWrap w:val="0"/>
              <w:spacing w:before="0" w:after="0" w:line="239" w:lineRule="auto"/>
              <w:ind w:firstLine="0"/>
              <w:jc w:val="center"/>
              <w:rPr>
                <w:rFonts w:hint="eastAsia" w:ascii="宋体" w:hAnsi="宋体" w:eastAsia="宋体" w:cs="宋体"/>
                <w:color w:val="000000"/>
                <w:sz w:val="24"/>
                <w:szCs w:val="24"/>
              </w:rPr>
            </w:pPr>
          </w:p>
          <w:p>
            <w:pPr>
              <w:spacing w:before="0" w:after="0" w:line="206"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c>
          <w:tcPr>
            <w:tcW w:w="246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center"/>
              <w:rPr>
                <w:rFonts w:hint="eastAsia" w:ascii="宋体" w:hAnsi="宋体" w:eastAsia="宋体" w:cs="宋体"/>
                <w:color w:val="000000"/>
                <w:sz w:val="24"/>
                <w:szCs w:val="24"/>
              </w:rPr>
            </w:pPr>
          </w:p>
          <w:p>
            <w:pPr>
              <w:spacing w:before="78"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双月物业工作日常考评</w:t>
            </w:r>
          </w:p>
        </w:tc>
        <w:tc>
          <w:tcPr>
            <w:tcW w:w="66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center"/>
              <w:rPr>
                <w:rFonts w:hint="eastAsia" w:ascii="宋体" w:hAnsi="宋体" w:eastAsia="宋体" w:cs="宋体"/>
                <w:color w:val="000000"/>
                <w:sz w:val="24"/>
                <w:szCs w:val="24"/>
              </w:rPr>
            </w:pPr>
          </w:p>
          <w:p>
            <w:pPr>
              <w:spacing w:before="0" w:after="0" w:line="192" w:lineRule="auto"/>
              <w:jc w:val="center"/>
              <w:rPr>
                <w:rFonts w:hint="eastAsia" w:ascii="宋体" w:hAnsi="宋体" w:eastAsia="宋体" w:cs="宋体"/>
                <w:sz w:val="24"/>
                <w:szCs w:val="24"/>
              </w:rPr>
            </w:pPr>
            <w:r>
              <w:rPr>
                <w:rFonts w:hint="eastAsia" w:ascii="宋体" w:hAnsi="宋体" w:eastAsia="宋体" w:cs="宋体"/>
                <w:color w:val="000000"/>
                <w:sz w:val="24"/>
                <w:szCs w:val="24"/>
              </w:rPr>
              <w:t>双月</w:t>
            </w:r>
          </w:p>
        </w:tc>
        <w:tc>
          <w:tcPr>
            <w:tcW w:w="242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center"/>
              <w:rPr>
                <w:rFonts w:hint="eastAsia" w:ascii="宋体" w:hAnsi="宋体" w:eastAsia="宋体" w:cs="宋体"/>
                <w:color w:val="000000"/>
                <w:sz w:val="24"/>
                <w:szCs w:val="24"/>
              </w:rPr>
            </w:pPr>
          </w:p>
          <w:p>
            <w:pPr>
              <w:spacing w:before="42" w:after="0" w:line="312" w:lineRule="auto"/>
              <w:jc w:val="center"/>
              <w:rPr>
                <w:rFonts w:hint="eastAsia" w:ascii="宋体" w:hAnsi="宋体" w:eastAsia="宋体" w:cs="宋体"/>
                <w:sz w:val="24"/>
                <w:szCs w:val="24"/>
              </w:rPr>
            </w:pPr>
            <w:r>
              <w:rPr>
                <w:rFonts w:hint="eastAsia" w:ascii="宋体" w:hAnsi="宋体" w:eastAsia="宋体" w:cs="宋体"/>
                <w:color w:val="000000"/>
                <w:sz w:val="24"/>
                <w:szCs w:val="24"/>
              </w:rPr>
              <w:t>社区网格员物业企业代表居民代表</w:t>
            </w:r>
          </w:p>
        </w:tc>
        <w:tc>
          <w:tcPr>
            <w:tcW w:w="116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center"/>
              <w:rPr>
                <w:rFonts w:hint="eastAsia" w:ascii="宋体" w:hAnsi="宋体" w:eastAsia="宋体" w:cs="宋体"/>
                <w:color w:val="000000"/>
                <w:sz w:val="24"/>
                <w:szCs w:val="24"/>
              </w:rPr>
            </w:pPr>
          </w:p>
          <w:p>
            <w:pPr>
              <w:wordWrap w:val="0"/>
              <w:spacing w:before="0" w:after="0" w:line="239" w:lineRule="auto"/>
              <w:ind w:firstLine="0"/>
              <w:jc w:val="center"/>
              <w:rPr>
                <w:rFonts w:hint="eastAsia" w:ascii="宋体" w:hAnsi="宋体" w:eastAsia="宋体" w:cs="宋体"/>
                <w:color w:val="000000"/>
                <w:sz w:val="24"/>
                <w:szCs w:val="24"/>
              </w:rPr>
            </w:pPr>
          </w:p>
          <w:p>
            <w:pPr>
              <w:spacing w:before="0" w:after="0" w:line="206" w:lineRule="auto"/>
              <w:jc w:val="center"/>
              <w:rPr>
                <w:rFonts w:hint="eastAsia" w:ascii="宋体" w:hAnsi="宋体" w:eastAsia="宋体" w:cs="宋体"/>
                <w:sz w:val="24"/>
                <w:szCs w:val="24"/>
              </w:rPr>
            </w:pPr>
            <w:r>
              <w:rPr>
                <w:rFonts w:hint="eastAsia" w:ascii="宋体" w:hAnsi="宋体" w:eastAsia="宋体" w:cs="宋体"/>
                <w:color w:val="000000"/>
                <w:sz w:val="24"/>
                <w:szCs w:val="24"/>
              </w:rPr>
              <w:t>21</w:t>
            </w:r>
          </w:p>
        </w:tc>
        <w:tc>
          <w:tcPr>
            <w:tcW w:w="92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center"/>
              <w:rPr>
                <w:rFonts w:hint="eastAsia" w:ascii="宋体" w:hAnsi="宋体" w:eastAsia="宋体" w:cs="宋体"/>
                <w:color w:val="000000"/>
                <w:sz w:val="24"/>
                <w:szCs w:val="24"/>
              </w:rPr>
            </w:pPr>
          </w:p>
          <w:p>
            <w:pPr>
              <w:wordWrap w:val="0"/>
              <w:spacing w:before="0" w:after="0" w:line="239" w:lineRule="auto"/>
              <w:ind w:firstLine="0"/>
              <w:jc w:val="center"/>
              <w:rPr>
                <w:rFonts w:hint="eastAsia" w:ascii="宋体" w:hAnsi="宋体" w:eastAsia="宋体" w:cs="宋体"/>
                <w:color w:val="000000"/>
                <w:sz w:val="24"/>
                <w:szCs w:val="24"/>
              </w:rPr>
            </w:pPr>
          </w:p>
          <w:p>
            <w:pPr>
              <w:spacing w:before="0" w:after="0" w:line="206" w:lineRule="auto"/>
              <w:jc w:val="center"/>
              <w:rPr>
                <w:rFonts w:hint="eastAsia" w:ascii="宋体" w:hAnsi="宋体" w:eastAsia="宋体" w:cs="宋体"/>
                <w:sz w:val="24"/>
                <w:szCs w:val="24"/>
              </w:rPr>
            </w:pPr>
            <w:r>
              <w:rPr>
                <w:rFonts w:hint="eastAsia" w:ascii="宋体" w:hAnsi="宋体" w:eastAsia="宋体" w:cs="宋体"/>
                <w:color w:val="000000"/>
                <w:sz w:val="24"/>
                <w:szCs w:val="24"/>
              </w:rPr>
              <w:t>100</w:t>
            </w:r>
          </w:p>
        </w:tc>
        <w:tc>
          <w:tcPr>
            <w:tcW w:w="122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center"/>
              <w:rPr>
                <w:rFonts w:hint="eastAsia" w:ascii="宋体" w:hAnsi="宋体" w:eastAsia="宋体" w:cs="宋体"/>
                <w:color w:val="000000"/>
                <w:sz w:val="24"/>
                <w:szCs w:val="24"/>
              </w:rPr>
            </w:pPr>
          </w:p>
          <w:p>
            <w:pPr>
              <w:wordWrap w:val="0"/>
              <w:spacing w:before="0" w:after="0" w:line="239" w:lineRule="auto"/>
              <w:ind w:firstLine="0"/>
              <w:jc w:val="center"/>
              <w:rPr>
                <w:rFonts w:hint="eastAsia" w:ascii="宋体" w:hAnsi="宋体" w:eastAsia="宋体" w:cs="宋体"/>
                <w:color w:val="000000"/>
                <w:sz w:val="24"/>
                <w:szCs w:val="24"/>
              </w:rPr>
            </w:pPr>
          </w:p>
          <w:p>
            <w:pPr>
              <w:spacing w:before="0" w:after="0" w:line="206" w:lineRule="auto"/>
              <w:jc w:val="center"/>
              <w:rPr>
                <w:rFonts w:hint="eastAsia" w:ascii="宋体" w:hAnsi="宋体" w:eastAsia="宋体" w:cs="宋体"/>
                <w:sz w:val="24"/>
                <w:szCs w:val="24"/>
              </w:rPr>
            </w:pPr>
            <w:r>
              <w:rPr>
                <w:rFonts w:hint="eastAsia" w:ascii="宋体" w:hAnsi="宋体" w:eastAsia="宋体" w:cs="宋体"/>
                <w:color w:val="000000"/>
                <w:sz w:val="24"/>
                <w:szCs w:val="24"/>
              </w:rPr>
              <w:t>20%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1560" w:hRule="atLeast"/>
        </w:trPr>
        <w:tc>
          <w:tcPr>
            <w:tcW w:w="42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center"/>
              <w:rPr>
                <w:rFonts w:hint="eastAsia" w:ascii="宋体" w:hAnsi="宋体" w:eastAsia="宋体" w:cs="宋体"/>
                <w:color w:val="000000"/>
                <w:sz w:val="24"/>
                <w:szCs w:val="24"/>
              </w:rPr>
            </w:pPr>
          </w:p>
          <w:p>
            <w:pPr>
              <w:wordWrap w:val="0"/>
              <w:spacing w:before="0" w:after="0" w:line="239" w:lineRule="auto"/>
              <w:ind w:firstLine="0"/>
              <w:jc w:val="center"/>
              <w:rPr>
                <w:rFonts w:hint="eastAsia" w:ascii="宋体" w:hAnsi="宋体" w:eastAsia="宋体" w:cs="宋体"/>
                <w:color w:val="000000"/>
                <w:sz w:val="24"/>
                <w:szCs w:val="24"/>
              </w:rPr>
            </w:pPr>
          </w:p>
          <w:p>
            <w:pPr>
              <w:spacing w:before="0" w:after="0" w:line="192" w:lineRule="auto"/>
              <w:jc w:val="center"/>
              <w:rPr>
                <w:rFonts w:hint="eastAsia" w:ascii="宋体" w:hAnsi="宋体" w:eastAsia="宋体" w:cs="宋体"/>
                <w:sz w:val="24"/>
                <w:szCs w:val="24"/>
              </w:rPr>
            </w:pPr>
            <w:r>
              <w:rPr>
                <w:rFonts w:hint="eastAsia" w:ascii="宋体" w:hAnsi="宋体" w:eastAsia="宋体" w:cs="宋体"/>
                <w:color w:val="000000"/>
                <w:sz w:val="24"/>
                <w:szCs w:val="24"/>
              </w:rPr>
              <w:t>4</w:t>
            </w:r>
          </w:p>
        </w:tc>
        <w:tc>
          <w:tcPr>
            <w:tcW w:w="246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12" w:lineRule="auto"/>
              <w:ind w:firstLine="0"/>
              <w:jc w:val="center"/>
              <w:rPr>
                <w:rFonts w:hint="eastAsia" w:ascii="宋体" w:hAnsi="宋体" w:eastAsia="宋体" w:cs="宋体"/>
                <w:color w:val="000000"/>
                <w:sz w:val="24"/>
                <w:szCs w:val="24"/>
              </w:rPr>
            </w:pPr>
          </w:p>
          <w:p>
            <w:pPr>
              <w:spacing w:before="174"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季度居民满意度考评</w:t>
            </w:r>
          </w:p>
        </w:tc>
        <w:tc>
          <w:tcPr>
            <w:tcW w:w="66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center"/>
              <w:rPr>
                <w:rFonts w:hint="eastAsia" w:ascii="宋体" w:hAnsi="宋体" w:eastAsia="宋体" w:cs="宋体"/>
                <w:color w:val="000000"/>
                <w:sz w:val="24"/>
                <w:szCs w:val="24"/>
              </w:rPr>
            </w:pPr>
          </w:p>
          <w:p>
            <w:pPr>
              <w:wordWrap w:val="0"/>
              <w:spacing w:before="0" w:after="0" w:line="240" w:lineRule="auto"/>
              <w:ind w:firstLine="0"/>
              <w:jc w:val="center"/>
              <w:rPr>
                <w:rFonts w:hint="eastAsia" w:ascii="宋体" w:hAnsi="宋体" w:eastAsia="宋体" w:cs="宋体"/>
                <w:color w:val="000000"/>
                <w:sz w:val="24"/>
                <w:szCs w:val="24"/>
              </w:rPr>
            </w:pPr>
          </w:p>
          <w:p>
            <w:pPr>
              <w:spacing w:before="0"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季</w:t>
            </w:r>
          </w:p>
        </w:tc>
        <w:tc>
          <w:tcPr>
            <w:tcW w:w="242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center"/>
              <w:rPr>
                <w:rFonts w:hint="eastAsia" w:ascii="宋体" w:hAnsi="宋体" w:eastAsia="宋体" w:cs="宋体"/>
                <w:color w:val="000000"/>
                <w:sz w:val="24"/>
                <w:szCs w:val="24"/>
              </w:rPr>
            </w:pPr>
          </w:p>
          <w:p>
            <w:pPr>
              <w:spacing w:before="5"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居民</w:t>
            </w:r>
          </w:p>
        </w:tc>
        <w:tc>
          <w:tcPr>
            <w:tcW w:w="116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center"/>
              <w:rPr>
                <w:rFonts w:hint="eastAsia" w:ascii="宋体" w:hAnsi="宋体" w:eastAsia="宋体" w:cs="宋体"/>
                <w:color w:val="000000"/>
                <w:sz w:val="24"/>
                <w:szCs w:val="24"/>
              </w:rPr>
            </w:pPr>
          </w:p>
          <w:p>
            <w:pPr>
              <w:wordWrap w:val="0"/>
              <w:spacing w:before="0" w:after="0" w:line="239" w:lineRule="auto"/>
              <w:ind w:firstLine="0"/>
              <w:jc w:val="center"/>
              <w:rPr>
                <w:rFonts w:hint="eastAsia" w:ascii="宋体" w:hAnsi="宋体" w:eastAsia="宋体" w:cs="宋体"/>
                <w:color w:val="000000"/>
                <w:sz w:val="24"/>
                <w:szCs w:val="24"/>
              </w:rPr>
            </w:pPr>
          </w:p>
          <w:p>
            <w:pPr>
              <w:spacing w:before="0" w:after="0" w:line="192" w:lineRule="auto"/>
              <w:jc w:val="center"/>
              <w:rPr>
                <w:rFonts w:hint="eastAsia" w:ascii="宋体" w:hAnsi="宋体" w:eastAsia="宋体" w:cs="宋体"/>
                <w:sz w:val="24"/>
                <w:szCs w:val="24"/>
              </w:rPr>
            </w:pPr>
            <w:r>
              <w:rPr>
                <w:rFonts w:hint="eastAsia" w:ascii="宋体" w:hAnsi="宋体" w:eastAsia="宋体" w:cs="宋体"/>
                <w:color w:val="000000"/>
                <w:sz w:val="24"/>
                <w:szCs w:val="24"/>
              </w:rPr>
              <w:t>12</w:t>
            </w:r>
          </w:p>
        </w:tc>
        <w:tc>
          <w:tcPr>
            <w:tcW w:w="92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center"/>
              <w:rPr>
                <w:rFonts w:hint="eastAsia" w:ascii="宋体" w:hAnsi="宋体" w:eastAsia="宋体" w:cs="宋体"/>
                <w:color w:val="000000"/>
                <w:sz w:val="24"/>
                <w:szCs w:val="24"/>
              </w:rPr>
            </w:pPr>
          </w:p>
          <w:p>
            <w:pPr>
              <w:wordWrap w:val="0"/>
              <w:spacing w:before="0" w:after="0" w:line="239" w:lineRule="auto"/>
              <w:ind w:firstLine="0"/>
              <w:jc w:val="center"/>
              <w:rPr>
                <w:rFonts w:hint="eastAsia" w:ascii="宋体" w:hAnsi="宋体" w:eastAsia="宋体" w:cs="宋体"/>
                <w:color w:val="000000"/>
                <w:sz w:val="24"/>
                <w:szCs w:val="24"/>
              </w:rPr>
            </w:pPr>
          </w:p>
          <w:p>
            <w:pPr>
              <w:spacing w:before="0" w:after="0" w:line="192" w:lineRule="auto"/>
              <w:jc w:val="center"/>
              <w:rPr>
                <w:rFonts w:hint="eastAsia" w:ascii="宋体" w:hAnsi="宋体" w:eastAsia="宋体" w:cs="宋体"/>
                <w:sz w:val="24"/>
                <w:szCs w:val="24"/>
              </w:rPr>
            </w:pPr>
            <w:r>
              <w:rPr>
                <w:rFonts w:hint="eastAsia" w:ascii="宋体" w:hAnsi="宋体" w:eastAsia="宋体" w:cs="宋体"/>
                <w:color w:val="000000"/>
                <w:sz w:val="24"/>
                <w:szCs w:val="24"/>
              </w:rPr>
              <w:t>100</w:t>
            </w:r>
          </w:p>
        </w:tc>
        <w:tc>
          <w:tcPr>
            <w:tcW w:w="122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center"/>
              <w:rPr>
                <w:rFonts w:hint="eastAsia" w:ascii="宋体" w:hAnsi="宋体" w:eastAsia="宋体" w:cs="宋体"/>
                <w:color w:val="000000"/>
                <w:sz w:val="24"/>
                <w:szCs w:val="24"/>
              </w:rPr>
            </w:pPr>
          </w:p>
          <w:p>
            <w:pPr>
              <w:wordWrap w:val="0"/>
              <w:spacing w:before="0" w:after="0" w:line="239" w:lineRule="auto"/>
              <w:ind w:firstLine="0"/>
              <w:jc w:val="center"/>
              <w:rPr>
                <w:rFonts w:hint="eastAsia" w:ascii="宋体" w:hAnsi="宋体" w:eastAsia="宋体" w:cs="宋体"/>
                <w:color w:val="000000"/>
                <w:sz w:val="24"/>
                <w:szCs w:val="24"/>
              </w:rPr>
            </w:pPr>
          </w:p>
          <w:p>
            <w:pPr>
              <w:spacing w:before="0" w:after="0" w:line="192" w:lineRule="auto"/>
              <w:jc w:val="center"/>
              <w:rPr>
                <w:rFonts w:hint="eastAsia" w:ascii="宋体" w:hAnsi="宋体" w:eastAsia="宋体" w:cs="宋体"/>
                <w:sz w:val="24"/>
                <w:szCs w:val="24"/>
              </w:rPr>
            </w:pPr>
            <w:r>
              <w:rPr>
                <w:rFonts w:hint="eastAsia" w:ascii="宋体" w:hAnsi="宋体" w:eastAsia="宋体" w:cs="宋体"/>
                <w:color w:val="000000"/>
                <w:sz w:val="24"/>
                <w:szCs w:val="24"/>
              </w:rPr>
              <w:t>15%</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1580" w:hRule="atLeast"/>
        </w:trPr>
        <w:tc>
          <w:tcPr>
            <w:tcW w:w="42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center"/>
              <w:rPr>
                <w:rFonts w:hint="eastAsia" w:ascii="宋体" w:hAnsi="宋体" w:eastAsia="宋体" w:cs="宋体"/>
                <w:color w:val="000000"/>
                <w:sz w:val="24"/>
                <w:szCs w:val="24"/>
              </w:rPr>
            </w:pPr>
          </w:p>
          <w:p>
            <w:pPr>
              <w:wordWrap w:val="0"/>
              <w:spacing w:before="0" w:after="0" w:line="239" w:lineRule="auto"/>
              <w:ind w:firstLine="0"/>
              <w:jc w:val="center"/>
              <w:rPr>
                <w:rFonts w:hint="eastAsia" w:ascii="宋体" w:hAnsi="宋体" w:eastAsia="宋体" w:cs="宋体"/>
                <w:color w:val="000000"/>
                <w:sz w:val="24"/>
                <w:szCs w:val="24"/>
              </w:rPr>
            </w:pPr>
          </w:p>
          <w:p>
            <w:pPr>
              <w:spacing w:before="0" w:after="0" w:line="206"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c>
          <w:tcPr>
            <w:tcW w:w="246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center"/>
              <w:rPr>
                <w:rFonts w:hint="eastAsia" w:ascii="宋体" w:hAnsi="宋体" w:eastAsia="宋体" w:cs="宋体"/>
                <w:color w:val="000000"/>
                <w:sz w:val="24"/>
                <w:szCs w:val="24"/>
              </w:rPr>
            </w:pPr>
          </w:p>
          <w:p>
            <w:pPr>
              <w:spacing w:before="98"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年度物业工作综合考评</w:t>
            </w:r>
          </w:p>
        </w:tc>
        <w:tc>
          <w:tcPr>
            <w:tcW w:w="66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center"/>
              <w:rPr>
                <w:rFonts w:hint="eastAsia" w:ascii="宋体" w:hAnsi="宋体" w:eastAsia="宋体" w:cs="宋体"/>
                <w:color w:val="000000"/>
                <w:sz w:val="24"/>
                <w:szCs w:val="24"/>
              </w:rPr>
            </w:pPr>
          </w:p>
          <w:p>
            <w:pPr>
              <w:wordWrap w:val="0"/>
              <w:spacing w:before="0" w:after="0" w:line="239" w:lineRule="auto"/>
              <w:ind w:firstLine="0"/>
              <w:jc w:val="center"/>
              <w:rPr>
                <w:rFonts w:hint="eastAsia" w:ascii="宋体" w:hAnsi="宋体" w:eastAsia="宋体" w:cs="宋体"/>
                <w:color w:val="000000"/>
                <w:sz w:val="24"/>
                <w:szCs w:val="24"/>
              </w:rPr>
            </w:pPr>
          </w:p>
          <w:p>
            <w:pPr>
              <w:spacing w:before="0" w:after="0" w:line="192" w:lineRule="auto"/>
              <w:jc w:val="center"/>
              <w:rPr>
                <w:rFonts w:hint="eastAsia" w:ascii="宋体" w:hAnsi="宋体" w:eastAsia="宋体" w:cs="宋体"/>
                <w:sz w:val="24"/>
                <w:szCs w:val="24"/>
              </w:rPr>
            </w:pPr>
            <w:r>
              <w:rPr>
                <w:rFonts w:hint="eastAsia" w:ascii="宋体" w:hAnsi="宋体" w:eastAsia="宋体" w:cs="宋体"/>
                <w:color w:val="000000"/>
                <w:sz w:val="24"/>
                <w:szCs w:val="24"/>
              </w:rPr>
              <w:t>年</w:t>
            </w:r>
          </w:p>
        </w:tc>
        <w:tc>
          <w:tcPr>
            <w:tcW w:w="2420" w:type="dxa"/>
            <w:tcBorders>
              <w:top w:val="single" w:color="000000" w:sz="4" w:space="0"/>
              <w:left w:val="single" w:color="000000" w:sz="4" w:space="0"/>
              <w:bottom w:val="single" w:color="000000" w:sz="4" w:space="0"/>
              <w:right w:val="single" w:color="000000" w:sz="4" w:space="0"/>
            </w:tcBorders>
            <w:vAlign w:val="center"/>
          </w:tcPr>
          <w:p>
            <w:pPr>
              <w:spacing w:before="240" w:after="0" w:line="307" w:lineRule="auto"/>
              <w:jc w:val="center"/>
              <w:rPr>
                <w:rFonts w:hint="eastAsia" w:ascii="宋体" w:hAnsi="宋体" w:eastAsia="宋体" w:cs="宋体"/>
                <w:sz w:val="24"/>
                <w:szCs w:val="24"/>
              </w:rPr>
            </w:pPr>
            <w:r>
              <w:rPr>
                <w:rFonts w:hint="eastAsia" w:ascii="宋体" w:hAnsi="宋体" w:eastAsia="宋体" w:cs="宋体"/>
                <w:color w:val="000000"/>
                <w:sz w:val="24"/>
                <w:szCs w:val="24"/>
              </w:rPr>
              <w:t>自评：物业公司督评：各旗（区）住建局</w:t>
            </w:r>
          </w:p>
          <w:p>
            <w:pPr>
              <w:spacing w:before="0" w:after="0" w:line="230" w:lineRule="auto"/>
              <w:jc w:val="center"/>
              <w:rPr>
                <w:rFonts w:hint="eastAsia" w:ascii="宋体" w:hAnsi="宋体" w:eastAsia="宋体" w:cs="宋体"/>
                <w:sz w:val="24"/>
                <w:szCs w:val="24"/>
              </w:rPr>
            </w:pPr>
            <w:r>
              <w:rPr>
                <w:rFonts w:hint="eastAsia" w:ascii="宋体" w:hAnsi="宋体" w:eastAsia="宋体" w:cs="宋体"/>
                <w:color w:val="000000"/>
                <w:sz w:val="24"/>
                <w:szCs w:val="24"/>
              </w:rPr>
              <w:t>核评：市住建局</w:t>
            </w:r>
          </w:p>
        </w:tc>
        <w:tc>
          <w:tcPr>
            <w:tcW w:w="116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center"/>
              <w:rPr>
                <w:rFonts w:hint="eastAsia" w:ascii="宋体" w:hAnsi="宋体" w:eastAsia="宋体" w:cs="宋体"/>
                <w:color w:val="000000"/>
                <w:sz w:val="24"/>
                <w:szCs w:val="24"/>
              </w:rPr>
            </w:pPr>
          </w:p>
          <w:p>
            <w:pPr>
              <w:wordWrap w:val="0"/>
              <w:spacing w:before="0" w:after="0" w:line="239" w:lineRule="auto"/>
              <w:ind w:firstLine="0"/>
              <w:jc w:val="center"/>
              <w:rPr>
                <w:rFonts w:hint="eastAsia" w:ascii="宋体" w:hAnsi="宋体" w:eastAsia="宋体" w:cs="宋体"/>
                <w:color w:val="000000"/>
                <w:sz w:val="24"/>
                <w:szCs w:val="24"/>
              </w:rPr>
            </w:pPr>
          </w:p>
          <w:p>
            <w:pPr>
              <w:spacing w:before="0" w:after="0" w:line="192" w:lineRule="auto"/>
              <w:jc w:val="center"/>
              <w:rPr>
                <w:rFonts w:hint="eastAsia" w:ascii="宋体" w:hAnsi="宋体" w:eastAsia="宋体" w:cs="宋体"/>
                <w:sz w:val="24"/>
                <w:szCs w:val="24"/>
              </w:rPr>
            </w:pPr>
            <w:r>
              <w:rPr>
                <w:rFonts w:hint="eastAsia" w:ascii="宋体" w:hAnsi="宋体" w:eastAsia="宋体" w:cs="宋体"/>
                <w:color w:val="000000"/>
                <w:sz w:val="24"/>
                <w:szCs w:val="24"/>
              </w:rPr>
              <w:t>32</w:t>
            </w:r>
          </w:p>
        </w:tc>
        <w:tc>
          <w:tcPr>
            <w:tcW w:w="92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center"/>
              <w:rPr>
                <w:rFonts w:hint="eastAsia" w:ascii="宋体" w:hAnsi="宋体" w:eastAsia="宋体" w:cs="宋体"/>
                <w:color w:val="000000"/>
                <w:sz w:val="24"/>
                <w:szCs w:val="24"/>
              </w:rPr>
            </w:pPr>
          </w:p>
          <w:p>
            <w:pPr>
              <w:wordWrap w:val="0"/>
              <w:spacing w:before="0" w:after="0" w:line="239" w:lineRule="auto"/>
              <w:ind w:firstLine="0"/>
              <w:jc w:val="center"/>
              <w:rPr>
                <w:rFonts w:hint="eastAsia" w:ascii="宋体" w:hAnsi="宋体" w:eastAsia="宋体" w:cs="宋体"/>
                <w:color w:val="000000"/>
                <w:sz w:val="24"/>
                <w:szCs w:val="24"/>
              </w:rPr>
            </w:pPr>
          </w:p>
          <w:p>
            <w:pPr>
              <w:spacing w:before="0" w:after="0" w:line="192" w:lineRule="auto"/>
              <w:jc w:val="center"/>
              <w:rPr>
                <w:rFonts w:hint="eastAsia" w:ascii="宋体" w:hAnsi="宋体" w:eastAsia="宋体" w:cs="宋体"/>
                <w:sz w:val="24"/>
                <w:szCs w:val="24"/>
              </w:rPr>
            </w:pPr>
            <w:r>
              <w:rPr>
                <w:rFonts w:hint="eastAsia" w:ascii="宋体" w:hAnsi="宋体" w:eastAsia="宋体" w:cs="宋体"/>
                <w:color w:val="000000"/>
                <w:sz w:val="24"/>
                <w:szCs w:val="24"/>
              </w:rPr>
              <w:t>100</w:t>
            </w:r>
          </w:p>
        </w:tc>
        <w:tc>
          <w:tcPr>
            <w:tcW w:w="122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center"/>
              <w:rPr>
                <w:rFonts w:hint="eastAsia" w:ascii="宋体" w:hAnsi="宋体" w:eastAsia="宋体" w:cs="宋体"/>
                <w:color w:val="000000"/>
                <w:sz w:val="24"/>
                <w:szCs w:val="24"/>
              </w:rPr>
            </w:pPr>
          </w:p>
          <w:p>
            <w:pPr>
              <w:wordWrap w:val="0"/>
              <w:spacing w:before="0" w:after="0" w:line="239" w:lineRule="auto"/>
              <w:ind w:firstLine="0"/>
              <w:jc w:val="center"/>
              <w:rPr>
                <w:rFonts w:hint="eastAsia" w:ascii="宋体" w:hAnsi="宋体" w:eastAsia="宋体" w:cs="宋体"/>
                <w:color w:val="000000"/>
                <w:sz w:val="24"/>
                <w:szCs w:val="24"/>
              </w:rPr>
            </w:pPr>
          </w:p>
          <w:p>
            <w:pPr>
              <w:spacing w:before="0" w:after="0" w:line="192" w:lineRule="auto"/>
              <w:jc w:val="center"/>
              <w:rPr>
                <w:rFonts w:hint="eastAsia" w:ascii="宋体" w:hAnsi="宋体" w:eastAsia="宋体" w:cs="宋体"/>
                <w:sz w:val="24"/>
                <w:szCs w:val="24"/>
              </w:rPr>
            </w:pPr>
            <w:r>
              <w:rPr>
                <w:rFonts w:hint="eastAsia" w:ascii="宋体" w:hAnsi="宋体" w:eastAsia="宋体" w:cs="宋体"/>
                <w:color w:val="000000"/>
                <w:sz w:val="24"/>
                <w:szCs w:val="24"/>
              </w:rPr>
              <w:t>20%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1560" w:hRule="atLeast"/>
        </w:trPr>
        <w:tc>
          <w:tcPr>
            <w:tcW w:w="42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center"/>
              <w:rPr>
                <w:rFonts w:hint="eastAsia" w:ascii="宋体" w:hAnsi="宋体" w:eastAsia="宋体" w:cs="宋体"/>
                <w:color w:val="000000"/>
                <w:sz w:val="24"/>
                <w:szCs w:val="24"/>
              </w:rPr>
            </w:pPr>
          </w:p>
          <w:p>
            <w:pPr>
              <w:wordWrap w:val="0"/>
              <w:spacing w:before="0" w:after="0" w:line="239" w:lineRule="auto"/>
              <w:ind w:firstLine="0"/>
              <w:jc w:val="center"/>
              <w:rPr>
                <w:rFonts w:hint="eastAsia" w:ascii="宋体" w:hAnsi="宋体" w:eastAsia="宋体" w:cs="宋体"/>
                <w:color w:val="000000"/>
                <w:sz w:val="24"/>
                <w:szCs w:val="24"/>
              </w:rPr>
            </w:pPr>
          </w:p>
          <w:p>
            <w:pPr>
              <w:spacing w:before="0" w:after="0" w:line="206" w:lineRule="auto"/>
              <w:jc w:val="center"/>
              <w:rPr>
                <w:rFonts w:hint="eastAsia" w:ascii="宋体" w:hAnsi="宋体" w:eastAsia="宋体" w:cs="宋体"/>
                <w:sz w:val="24"/>
                <w:szCs w:val="24"/>
              </w:rPr>
            </w:pPr>
            <w:r>
              <w:rPr>
                <w:rFonts w:hint="eastAsia" w:ascii="宋体" w:hAnsi="宋体" w:eastAsia="宋体" w:cs="宋体"/>
                <w:color w:val="000000"/>
                <w:sz w:val="24"/>
                <w:szCs w:val="24"/>
              </w:rPr>
              <w:t>6</w:t>
            </w:r>
          </w:p>
        </w:tc>
        <w:tc>
          <w:tcPr>
            <w:tcW w:w="246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center"/>
              <w:rPr>
                <w:rFonts w:hint="eastAsia" w:ascii="宋体" w:hAnsi="宋体" w:eastAsia="宋体" w:cs="宋体"/>
                <w:color w:val="000000"/>
                <w:sz w:val="24"/>
                <w:szCs w:val="24"/>
              </w:rPr>
            </w:pPr>
          </w:p>
          <w:p>
            <w:pPr>
              <w:wordWrap w:val="0"/>
              <w:spacing w:before="0" w:after="0" w:line="239" w:lineRule="auto"/>
              <w:ind w:firstLine="0"/>
              <w:jc w:val="center"/>
              <w:rPr>
                <w:rFonts w:hint="eastAsia" w:ascii="宋体" w:hAnsi="宋体" w:eastAsia="宋体" w:cs="宋体"/>
                <w:color w:val="000000"/>
                <w:sz w:val="24"/>
                <w:szCs w:val="24"/>
              </w:rPr>
            </w:pPr>
          </w:p>
          <w:p>
            <w:pPr>
              <w:spacing w:before="0" w:after="0" w:line="192" w:lineRule="auto"/>
              <w:jc w:val="center"/>
              <w:rPr>
                <w:rFonts w:hint="eastAsia" w:ascii="宋体" w:hAnsi="宋体" w:eastAsia="宋体" w:cs="宋体"/>
                <w:sz w:val="24"/>
                <w:szCs w:val="24"/>
              </w:rPr>
            </w:pPr>
            <w:r>
              <w:rPr>
                <w:rFonts w:hint="eastAsia" w:ascii="宋体" w:hAnsi="宋体" w:eastAsia="宋体" w:cs="宋体"/>
                <w:color w:val="000000"/>
                <w:sz w:val="24"/>
                <w:szCs w:val="24"/>
              </w:rPr>
              <w:t>不良信息考评</w:t>
            </w:r>
          </w:p>
        </w:tc>
        <w:tc>
          <w:tcPr>
            <w:tcW w:w="66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center"/>
              <w:rPr>
                <w:rFonts w:hint="eastAsia" w:ascii="宋体" w:hAnsi="宋体" w:eastAsia="宋体" w:cs="宋体"/>
                <w:color w:val="000000"/>
                <w:sz w:val="24"/>
                <w:szCs w:val="24"/>
              </w:rPr>
            </w:pPr>
          </w:p>
          <w:p>
            <w:pPr>
              <w:wordWrap w:val="0"/>
              <w:spacing w:before="0" w:after="0" w:line="239" w:lineRule="auto"/>
              <w:ind w:firstLine="0"/>
              <w:jc w:val="center"/>
              <w:rPr>
                <w:rFonts w:hint="eastAsia" w:ascii="宋体" w:hAnsi="宋体" w:eastAsia="宋体" w:cs="宋体"/>
                <w:color w:val="000000"/>
                <w:sz w:val="24"/>
                <w:szCs w:val="24"/>
              </w:rPr>
            </w:pPr>
          </w:p>
          <w:p>
            <w:pPr>
              <w:spacing w:before="0" w:after="0" w:line="192" w:lineRule="auto"/>
              <w:jc w:val="center"/>
              <w:rPr>
                <w:rFonts w:hint="eastAsia" w:ascii="宋体" w:hAnsi="宋体" w:eastAsia="宋体" w:cs="宋体"/>
                <w:sz w:val="24"/>
                <w:szCs w:val="24"/>
              </w:rPr>
            </w:pPr>
            <w:r>
              <w:rPr>
                <w:rFonts w:hint="eastAsia" w:ascii="宋体" w:hAnsi="宋体" w:eastAsia="宋体" w:cs="宋体"/>
                <w:color w:val="000000"/>
                <w:sz w:val="24"/>
                <w:szCs w:val="24"/>
              </w:rPr>
              <w:t>年</w:t>
            </w:r>
          </w:p>
        </w:tc>
        <w:tc>
          <w:tcPr>
            <w:tcW w:w="2420" w:type="dxa"/>
            <w:tcBorders>
              <w:top w:val="single" w:color="000000" w:sz="4" w:space="0"/>
              <w:left w:val="single" w:color="000000" w:sz="4" w:space="0"/>
              <w:bottom w:val="single" w:color="000000" w:sz="4" w:space="0"/>
              <w:right w:val="single" w:color="000000" w:sz="4" w:space="0"/>
            </w:tcBorders>
            <w:vAlign w:val="center"/>
          </w:tcPr>
          <w:p>
            <w:pPr>
              <w:spacing w:before="200" w:after="0" w:line="283" w:lineRule="auto"/>
              <w:jc w:val="center"/>
              <w:rPr>
                <w:rFonts w:hint="eastAsia" w:ascii="宋体" w:hAnsi="宋体" w:eastAsia="宋体" w:cs="宋体"/>
                <w:sz w:val="24"/>
                <w:szCs w:val="24"/>
              </w:rPr>
            </w:pPr>
            <w:r>
              <w:rPr>
                <w:rFonts w:hint="eastAsia" w:ascii="宋体" w:hAnsi="宋体" w:eastAsia="宋体" w:cs="宋体"/>
                <w:color w:val="000000"/>
                <w:sz w:val="24"/>
                <w:szCs w:val="24"/>
              </w:rPr>
              <w:t>各级住建局其他相关部门社区网格员物业企业代表</w:t>
            </w:r>
          </w:p>
        </w:tc>
        <w:tc>
          <w:tcPr>
            <w:tcW w:w="116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center"/>
              <w:rPr>
                <w:rFonts w:hint="eastAsia" w:ascii="宋体" w:hAnsi="宋体" w:eastAsia="宋体" w:cs="宋体"/>
                <w:color w:val="000000"/>
                <w:sz w:val="24"/>
                <w:szCs w:val="24"/>
              </w:rPr>
            </w:pPr>
          </w:p>
          <w:p>
            <w:pPr>
              <w:wordWrap w:val="0"/>
              <w:spacing w:before="0" w:after="0" w:line="239" w:lineRule="auto"/>
              <w:ind w:firstLine="0"/>
              <w:jc w:val="center"/>
              <w:rPr>
                <w:rFonts w:hint="eastAsia" w:ascii="宋体" w:hAnsi="宋体" w:eastAsia="宋体" w:cs="宋体"/>
                <w:color w:val="000000"/>
                <w:sz w:val="24"/>
                <w:szCs w:val="24"/>
              </w:rPr>
            </w:pPr>
          </w:p>
          <w:p>
            <w:pPr>
              <w:spacing w:before="0" w:after="0" w:line="192" w:lineRule="auto"/>
              <w:jc w:val="center"/>
              <w:rPr>
                <w:rFonts w:hint="eastAsia" w:ascii="宋体" w:hAnsi="宋体" w:eastAsia="宋体" w:cs="宋体"/>
                <w:sz w:val="24"/>
                <w:szCs w:val="24"/>
              </w:rPr>
            </w:pPr>
            <w:r>
              <w:rPr>
                <w:rFonts w:hint="eastAsia" w:ascii="宋体" w:hAnsi="宋体" w:eastAsia="宋体" w:cs="宋体"/>
                <w:color w:val="000000"/>
                <w:sz w:val="24"/>
                <w:szCs w:val="24"/>
              </w:rPr>
              <w:t>18</w:t>
            </w:r>
          </w:p>
        </w:tc>
        <w:tc>
          <w:tcPr>
            <w:tcW w:w="92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center"/>
              <w:rPr>
                <w:rFonts w:hint="eastAsia" w:ascii="宋体" w:hAnsi="宋体" w:eastAsia="宋体" w:cs="宋体"/>
                <w:color w:val="000000"/>
                <w:sz w:val="24"/>
                <w:szCs w:val="24"/>
              </w:rPr>
            </w:pPr>
          </w:p>
          <w:p>
            <w:pPr>
              <w:spacing w:before="98"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对应分值</w:t>
            </w:r>
          </w:p>
        </w:tc>
        <w:tc>
          <w:tcPr>
            <w:tcW w:w="1220" w:type="dxa"/>
            <w:tcBorders>
              <w:top w:val="single" w:color="000000" w:sz="4" w:space="0"/>
              <w:left w:val="single" w:color="000000" w:sz="4" w:space="0"/>
              <w:bottom w:val="single" w:color="000000" w:sz="4" w:space="0"/>
              <w:right w:val="single" w:color="000000" w:sz="4" w:space="0"/>
            </w:tcBorders>
            <w:vAlign w:val="center"/>
          </w:tcPr>
          <w:p>
            <w:pPr>
              <w:spacing w:before="61"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在上5列相加分数中扣除相应分值</w:t>
            </w:r>
          </w:p>
        </w:tc>
      </w:tr>
    </w:tbl>
    <w:p>
      <w:pPr>
        <w:spacing w:line="1" w:lineRule="exact"/>
        <w:rPr>
          <w:rFonts w:hint="eastAsia" w:ascii="宋体" w:hAnsi="宋体" w:eastAsia="宋体" w:cs="宋体"/>
          <w:sz w:val="24"/>
          <w:szCs w:val="24"/>
        </w:rPr>
        <w:sectPr>
          <w:headerReference r:id="rId3" w:type="default"/>
          <w:footerReference r:id="rId4" w:type="default"/>
          <w:pgSz w:w="11900" w:h="15820"/>
          <w:pgMar w:top="1803" w:right="1440" w:bottom="1803" w:left="1440" w:header="1080" w:footer="840" w:gutter="0"/>
          <w:cols w:space="720" w:num="1"/>
        </w:sectPr>
      </w:pPr>
    </w:p>
    <w:p>
      <w:pPr>
        <w:wordWrap w:val="0"/>
        <w:spacing w:before="0" w:after="0" w:line="240" w:lineRule="auto"/>
        <w:jc w:val="center"/>
        <w:rPr>
          <w:rFonts w:hint="eastAsia" w:ascii="黑体" w:hAnsi="黑体" w:eastAsia="黑体" w:cs="黑体"/>
          <w:sz w:val="36"/>
          <w:szCs w:val="36"/>
        </w:rPr>
      </w:pPr>
      <w:r>
        <w:rPr>
          <w:rFonts w:hint="eastAsia" w:ascii="黑体" w:hAnsi="黑体" w:eastAsia="黑体" w:cs="黑体"/>
          <w:color w:val="000000"/>
          <w:sz w:val="36"/>
          <w:szCs w:val="36"/>
        </w:rPr>
        <w:t>基本信息评价细则</w:t>
      </w:r>
    </w:p>
    <w:p>
      <w:pPr>
        <w:wordWrap w:val="0"/>
        <w:spacing w:before="0" w:after="0" w:line="240" w:lineRule="auto"/>
        <w:ind w:firstLine="0"/>
        <w:jc w:val="both"/>
        <w:rPr>
          <w:rFonts w:hint="eastAsia" w:ascii="宋体" w:hAnsi="宋体" w:eastAsia="宋体"/>
          <w:color w:val="000000"/>
          <w:sz w:val="21"/>
        </w:rPr>
      </w:pPr>
    </w:p>
    <w:tbl>
      <w:tblPr>
        <w:tblStyle w:val="2"/>
        <w:tblW w:w="0" w:type="auto"/>
        <w:tblInd w:w="2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10" w:type="dxa"/>
          <w:bottom w:w="0" w:type="dxa"/>
          <w:right w:w="10" w:type="dxa"/>
        </w:tblCellMar>
      </w:tblPr>
      <w:tblGrid>
        <w:gridCol w:w="680"/>
        <w:gridCol w:w="1980"/>
        <w:gridCol w:w="740"/>
        <w:gridCol w:w="6740"/>
      </w:tblGrid>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00" w:hRule="atLeast"/>
        </w:trPr>
        <w:tc>
          <w:tcPr>
            <w:tcW w:w="10140" w:type="dxa"/>
            <w:gridSpan w:val="4"/>
            <w:tcBorders>
              <w:top w:val="single" w:color="000000" w:sz="4" w:space="0"/>
              <w:left w:val="single" w:color="000000" w:sz="4" w:space="0"/>
              <w:bottom w:val="single" w:color="000000" w:sz="4" w:space="0"/>
              <w:right w:val="single" w:color="000000" w:sz="4" w:space="0"/>
            </w:tcBorders>
            <w:vAlign w:val="center"/>
          </w:tcPr>
          <w:p>
            <w:pPr>
              <w:spacing w:before="20" w:after="0" w:line="240" w:lineRule="auto"/>
              <w:ind w:firstLine="240"/>
              <w:jc w:val="left"/>
              <w:rPr>
                <w:rFonts w:hint="eastAsia" w:ascii="黑体" w:hAnsi="黑体" w:eastAsia="黑体" w:cs="黑体"/>
                <w:sz w:val="24"/>
                <w:szCs w:val="24"/>
              </w:rPr>
            </w:pPr>
            <w:r>
              <w:rPr>
                <w:rFonts w:hint="eastAsia" w:ascii="黑体" w:hAnsi="黑体" w:eastAsia="黑体" w:cs="黑体"/>
                <w:color w:val="000000"/>
                <w:sz w:val="24"/>
                <w:szCs w:val="24"/>
              </w:rPr>
              <w:t>一、考核周期：实时考核</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00" w:hRule="atLeast"/>
        </w:trPr>
        <w:tc>
          <w:tcPr>
            <w:tcW w:w="10140" w:type="dxa"/>
            <w:gridSpan w:val="4"/>
            <w:tcBorders>
              <w:top w:val="single" w:color="000000" w:sz="4" w:space="0"/>
              <w:left w:val="single" w:color="000000" w:sz="4" w:space="0"/>
              <w:bottom w:val="single" w:color="000000" w:sz="4" w:space="0"/>
              <w:right w:val="single" w:color="000000" w:sz="4" w:space="0"/>
            </w:tcBorders>
            <w:vAlign w:val="center"/>
          </w:tcPr>
          <w:p>
            <w:pPr>
              <w:spacing w:before="18" w:after="0" w:line="240" w:lineRule="auto"/>
              <w:ind w:firstLine="200"/>
              <w:jc w:val="left"/>
              <w:rPr>
                <w:rFonts w:hint="eastAsia" w:ascii="黑体" w:hAnsi="黑体" w:eastAsia="黑体" w:cs="黑体"/>
                <w:sz w:val="24"/>
                <w:szCs w:val="24"/>
              </w:rPr>
            </w:pPr>
            <w:r>
              <w:rPr>
                <w:rFonts w:hint="eastAsia" w:ascii="黑体" w:hAnsi="黑体" w:eastAsia="黑体" w:cs="黑体"/>
                <w:color w:val="000000"/>
                <w:sz w:val="24"/>
                <w:szCs w:val="24"/>
              </w:rPr>
              <w:t>二、考核项数：6项</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20" w:hRule="atLeast"/>
        </w:trPr>
        <w:tc>
          <w:tcPr>
            <w:tcW w:w="10140" w:type="dxa"/>
            <w:gridSpan w:val="4"/>
            <w:tcBorders>
              <w:top w:val="single" w:color="000000" w:sz="4" w:space="0"/>
              <w:left w:val="single" w:color="000000" w:sz="4" w:space="0"/>
              <w:bottom w:val="single" w:color="000000" w:sz="4" w:space="0"/>
              <w:right w:val="single" w:color="000000" w:sz="4" w:space="0"/>
            </w:tcBorders>
            <w:vAlign w:val="center"/>
          </w:tcPr>
          <w:p>
            <w:pPr>
              <w:spacing w:before="17" w:after="0" w:line="240" w:lineRule="auto"/>
              <w:ind w:firstLine="180"/>
              <w:jc w:val="left"/>
              <w:rPr>
                <w:rFonts w:hint="eastAsia" w:ascii="黑体" w:hAnsi="黑体" w:eastAsia="黑体" w:cs="黑体"/>
                <w:sz w:val="24"/>
                <w:szCs w:val="24"/>
              </w:rPr>
            </w:pPr>
            <w:r>
              <w:rPr>
                <w:rFonts w:hint="eastAsia" w:ascii="黑体" w:hAnsi="黑体" w:eastAsia="黑体" w:cs="黑体"/>
                <w:color w:val="000000"/>
                <w:sz w:val="24"/>
                <w:szCs w:val="24"/>
              </w:rPr>
              <w:t>三、考核人员：系统</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00" w:hRule="atLeast"/>
        </w:trPr>
        <w:tc>
          <w:tcPr>
            <w:tcW w:w="10140" w:type="dxa"/>
            <w:gridSpan w:val="4"/>
            <w:tcBorders>
              <w:top w:val="single" w:color="000000" w:sz="4" w:space="0"/>
              <w:left w:val="single" w:color="000000" w:sz="4" w:space="0"/>
              <w:bottom w:val="single" w:color="000000" w:sz="4" w:space="0"/>
              <w:right w:val="single" w:color="000000" w:sz="4" w:space="0"/>
            </w:tcBorders>
            <w:vAlign w:val="center"/>
          </w:tcPr>
          <w:p>
            <w:pPr>
              <w:spacing w:before="16" w:after="0" w:line="240" w:lineRule="auto"/>
              <w:ind w:firstLine="180"/>
              <w:jc w:val="left"/>
              <w:rPr>
                <w:rFonts w:hint="eastAsia" w:ascii="黑体" w:hAnsi="黑体" w:eastAsia="黑体" w:cs="黑体"/>
                <w:sz w:val="24"/>
                <w:szCs w:val="24"/>
              </w:rPr>
            </w:pPr>
            <w:r>
              <w:rPr>
                <w:rFonts w:hint="eastAsia" w:ascii="黑体" w:hAnsi="黑体" w:eastAsia="黑体" w:cs="黑体"/>
                <w:color w:val="000000"/>
                <w:sz w:val="24"/>
                <w:szCs w:val="24"/>
              </w:rPr>
              <w:t>四、考核分数：100分</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00" w:hRule="atLeast"/>
        </w:trPr>
        <w:tc>
          <w:tcPr>
            <w:tcW w:w="10140" w:type="dxa"/>
            <w:gridSpan w:val="4"/>
            <w:tcBorders>
              <w:top w:val="single" w:color="000000" w:sz="4" w:space="0"/>
              <w:left w:val="single" w:color="000000" w:sz="4" w:space="0"/>
              <w:bottom w:val="single" w:color="000000" w:sz="4" w:space="0"/>
              <w:right w:val="single" w:color="000000" w:sz="4" w:space="0"/>
            </w:tcBorders>
            <w:vAlign w:val="center"/>
          </w:tcPr>
          <w:p>
            <w:pPr>
              <w:spacing w:before="15" w:after="0" w:line="240" w:lineRule="auto"/>
              <w:ind w:firstLine="180"/>
              <w:jc w:val="left"/>
              <w:rPr>
                <w:rFonts w:hint="eastAsia" w:ascii="黑体" w:hAnsi="黑体" w:eastAsia="黑体" w:cs="黑体"/>
                <w:sz w:val="24"/>
                <w:szCs w:val="24"/>
              </w:rPr>
            </w:pPr>
            <w:r>
              <w:rPr>
                <w:rFonts w:hint="eastAsia" w:ascii="黑体" w:hAnsi="黑体" w:eastAsia="黑体" w:cs="黑体"/>
                <w:color w:val="000000"/>
                <w:sz w:val="24"/>
                <w:szCs w:val="24"/>
              </w:rPr>
              <w:t>五、分数占比：30％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20" w:hRule="atLeast"/>
        </w:trPr>
        <w:tc>
          <w:tcPr>
            <w:tcW w:w="10140" w:type="dxa"/>
            <w:gridSpan w:val="4"/>
            <w:tcBorders>
              <w:top w:val="single" w:color="000000" w:sz="4" w:space="0"/>
              <w:left w:val="single" w:color="000000" w:sz="4" w:space="0"/>
              <w:bottom w:val="single" w:color="000000" w:sz="4" w:space="0"/>
              <w:right w:val="single" w:color="000000" w:sz="4" w:space="0"/>
            </w:tcBorders>
            <w:vAlign w:val="center"/>
          </w:tcPr>
          <w:p>
            <w:pPr>
              <w:spacing w:before="13" w:after="0" w:line="240" w:lineRule="auto"/>
              <w:ind w:firstLine="160"/>
              <w:jc w:val="left"/>
              <w:rPr>
                <w:rFonts w:hint="eastAsia" w:ascii="黑体" w:hAnsi="黑体" w:eastAsia="黑体" w:cs="黑体"/>
                <w:sz w:val="24"/>
                <w:szCs w:val="24"/>
              </w:rPr>
            </w:pPr>
            <w:r>
              <w:rPr>
                <w:rFonts w:hint="eastAsia" w:ascii="黑体" w:hAnsi="黑体" w:eastAsia="黑体" w:cs="黑体"/>
                <w:color w:val="000000"/>
                <w:sz w:val="24"/>
                <w:szCs w:val="24"/>
              </w:rPr>
              <w:t>六、得分计算：分数之和</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20" w:hRule="atLeast"/>
        </w:trPr>
        <w:tc>
          <w:tcPr>
            <w:tcW w:w="10140" w:type="dxa"/>
            <w:gridSpan w:val="4"/>
            <w:tcBorders>
              <w:top w:val="single" w:color="000000" w:sz="4" w:space="0"/>
              <w:left w:val="single" w:color="000000" w:sz="4" w:space="0"/>
              <w:bottom w:val="single" w:color="000000" w:sz="4" w:space="0"/>
              <w:right w:val="single" w:color="000000" w:sz="4" w:space="0"/>
            </w:tcBorders>
            <w:vAlign w:val="center"/>
          </w:tcPr>
          <w:p>
            <w:pPr>
              <w:spacing w:before="12" w:after="0" w:line="240" w:lineRule="auto"/>
              <w:ind w:firstLine="160"/>
              <w:jc w:val="left"/>
              <w:rPr>
                <w:rFonts w:hint="eastAsia" w:ascii="黑体" w:hAnsi="黑体" w:eastAsia="黑体" w:cs="黑体"/>
                <w:sz w:val="24"/>
                <w:szCs w:val="24"/>
              </w:rPr>
            </w:pPr>
            <w:r>
              <w:rPr>
                <w:rFonts w:hint="eastAsia" w:ascii="黑体" w:hAnsi="黑体" w:eastAsia="黑体" w:cs="黑体"/>
                <w:color w:val="000000"/>
                <w:sz w:val="24"/>
                <w:szCs w:val="24"/>
              </w:rPr>
              <w:t>七、考核内容：如下</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780" w:hRule="atLeast"/>
        </w:trPr>
        <w:tc>
          <w:tcPr>
            <w:tcW w:w="680" w:type="dxa"/>
            <w:tcBorders>
              <w:top w:val="single" w:color="000000" w:sz="4" w:space="0"/>
              <w:left w:val="single" w:color="000000" w:sz="4" w:space="0"/>
              <w:bottom w:val="single" w:color="000000" w:sz="4" w:space="0"/>
              <w:right w:val="single" w:color="000000" w:sz="4" w:space="0"/>
            </w:tcBorders>
            <w:vAlign w:val="top"/>
          </w:tcPr>
          <w:p>
            <w:pPr>
              <w:spacing w:before="258" w:after="0" w:line="240" w:lineRule="auto"/>
              <w:jc w:val="center"/>
              <w:rPr>
                <w:rFonts w:hint="eastAsia" w:ascii="黑体" w:hAnsi="黑体" w:eastAsia="黑体" w:cs="黑体"/>
                <w:sz w:val="24"/>
                <w:szCs w:val="24"/>
              </w:rPr>
            </w:pPr>
            <w:r>
              <w:rPr>
                <w:rFonts w:hint="eastAsia" w:ascii="黑体" w:hAnsi="黑体" w:eastAsia="黑体" w:cs="黑体"/>
                <w:color w:val="000000"/>
                <w:sz w:val="24"/>
                <w:szCs w:val="24"/>
              </w:rPr>
              <w:t>序号</w:t>
            </w:r>
          </w:p>
        </w:tc>
        <w:tc>
          <w:tcPr>
            <w:tcW w:w="1980" w:type="dxa"/>
            <w:tcBorders>
              <w:top w:val="single" w:color="000000" w:sz="4" w:space="0"/>
              <w:left w:val="single" w:color="000000" w:sz="4" w:space="0"/>
              <w:bottom w:val="single" w:color="000000" w:sz="4" w:space="0"/>
              <w:right w:val="single" w:color="000000" w:sz="4" w:space="0"/>
            </w:tcBorders>
            <w:vAlign w:val="top"/>
          </w:tcPr>
          <w:p>
            <w:pPr>
              <w:spacing w:before="238" w:after="0" w:line="240" w:lineRule="auto"/>
              <w:jc w:val="center"/>
              <w:rPr>
                <w:rFonts w:hint="eastAsia" w:ascii="黑体" w:hAnsi="黑体" w:eastAsia="黑体" w:cs="黑体"/>
                <w:sz w:val="24"/>
                <w:szCs w:val="24"/>
              </w:rPr>
            </w:pPr>
            <w:r>
              <w:rPr>
                <w:rFonts w:hint="eastAsia" w:ascii="黑体" w:hAnsi="黑体" w:eastAsia="黑体" w:cs="黑体"/>
                <w:color w:val="000000"/>
                <w:sz w:val="24"/>
                <w:szCs w:val="24"/>
              </w:rPr>
              <w:t>标准内容</w:t>
            </w:r>
          </w:p>
        </w:tc>
        <w:tc>
          <w:tcPr>
            <w:tcW w:w="740" w:type="dxa"/>
            <w:tcBorders>
              <w:top w:val="single" w:color="000000" w:sz="4" w:space="0"/>
              <w:left w:val="single" w:color="000000" w:sz="4" w:space="0"/>
              <w:bottom w:val="single" w:color="000000" w:sz="4" w:space="0"/>
              <w:right w:val="single" w:color="000000" w:sz="4" w:space="0"/>
            </w:tcBorders>
            <w:vAlign w:val="top"/>
          </w:tcPr>
          <w:p>
            <w:pPr>
              <w:spacing w:before="58" w:after="0" w:line="240" w:lineRule="auto"/>
              <w:jc w:val="center"/>
              <w:rPr>
                <w:rFonts w:hint="eastAsia" w:ascii="黑体" w:hAnsi="黑体" w:eastAsia="黑体" w:cs="黑体"/>
                <w:sz w:val="24"/>
                <w:szCs w:val="24"/>
              </w:rPr>
            </w:pPr>
            <w:r>
              <w:rPr>
                <w:rFonts w:hint="eastAsia" w:ascii="黑体" w:hAnsi="黑体" w:eastAsia="黑体" w:cs="黑体"/>
                <w:color w:val="000000"/>
                <w:sz w:val="24"/>
                <w:szCs w:val="24"/>
              </w:rPr>
              <w:t>规定</w:t>
            </w:r>
          </w:p>
          <w:p>
            <w:pPr>
              <w:spacing w:before="0" w:after="0" w:line="220" w:lineRule="auto"/>
              <w:jc w:val="center"/>
              <w:rPr>
                <w:rFonts w:hint="eastAsia" w:ascii="黑体" w:hAnsi="黑体" w:eastAsia="黑体" w:cs="黑体"/>
                <w:sz w:val="24"/>
                <w:szCs w:val="24"/>
              </w:rPr>
            </w:pPr>
            <w:r>
              <w:rPr>
                <w:rFonts w:hint="eastAsia" w:ascii="黑体" w:hAnsi="黑体" w:eastAsia="黑体" w:cs="黑体"/>
                <w:color w:val="000000"/>
                <w:sz w:val="24"/>
                <w:szCs w:val="24"/>
              </w:rPr>
              <w:t>分值</w:t>
            </w:r>
          </w:p>
        </w:tc>
        <w:tc>
          <w:tcPr>
            <w:tcW w:w="6740" w:type="dxa"/>
            <w:tcBorders>
              <w:top w:val="single" w:color="000000" w:sz="4" w:space="0"/>
              <w:left w:val="single" w:color="000000" w:sz="4" w:space="0"/>
              <w:bottom w:val="single" w:color="000000" w:sz="4" w:space="0"/>
              <w:right w:val="single" w:color="000000" w:sz="4" w:space="0"/>
            </w:tcBorders>
            <w:vAlign w:val="top"/>
          </w:tcPr>
          <w:p>
            <w:pPr>
              <w:spacing w:before="238" w:after="0" w:line="240" w:lineRule="auto"/>
              <w:jc w:val="center"/>
              <w:rPr>
                <w:rFonts w:hint="eastAsia" w:ascii="黑体" w:hAnsi="黑体" w:eastAsia="黑体" w:cs="黑体"/>
                <w:sz w:val="24"/>
                <w:szCs w:val="24"/>
              </w:rPr>
            </w:pPr>
            <w:r>
              <w:rPr>
                <w:rFonts w:hint="eastAsia" w:ascii="黑体" w:hAnsi="黑体" w:eastAsia="黑体" w:cs="黑体"/>
                <w:color w:val="000000"/>
                <w:sz w:val="24"/>
                <w:szCs w:val="24"/>
              </w:rPr>
              <w:t>评分细则</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1178" w:hRule="atLeast"/>
        </w:trPr>
        <w:tc>
          <w:tcPr>
            <w:tcW w:w="68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40" w:lineRule="auto"/>
              <w:ind w:firstLine="0"/>
              <w:jc w:val="center"/>
              <w:rPr>
                <w:rFonts w:hint="eastAsia" w:ascii="宋体" w:hAnsi="宋体" w:eastAsia="宋体" w:cs="宋体"/>
                <w:color w:val="000000"/>
                <w:sz w:val="24"/>
                <w:szCs w:val="24"/>
              </w:rPr>
            </w:pPr>
          </w:p>
          <w:p>
            <w:pPr>
              <w:spacing w:before="72"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1</w:t>
            </w:r>
          </w:p>
        </w:tc>
        <w:tc>
          <w:tcPr>
            <w:tcW w:w="1980" w:type="dxa"/>
            <w:tcBorders>
              <w:top w:val="single" w:color="000000" w:sz="4" w:space="0"/>
              <w:left w:val="single" w:color="000000" w:sz="4" w:space="0"/>
              <w:bottom w:val="single" w:color="000000" w:sz="4" w:space="0"/>
              <w:right w:val="single" w:color="000000" w:sz="4" w:space="0"/>
            </w:tcBorders>
            <w:vAlign w:val="center"/>
          </w:tcPr>
          <w:p>
            <w:pPr>
              <w:spacing w:before="49"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鄂尔多斯市物业服务企业备案承诺书</w:t>
            </w:r>
          </w:p>
        </w:tc>
        <w:tc>
          <w:tcPr>
            <w:tcW w:w="74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40" w:lineRule="auto"/>
              <w:ind w:firstLine="0"/>
              <w:jc w:val="center"/>
              <w:rPr>
                <w:rFonts w:hint="eastAsia" w:ascii="宋体" w:hAnsi="宋体" w:eastAsia="宋体" w:cs="宋体"/>
                <w:color w:val="000000"/>
                <w:sz w:val="24"/>
                <w:szCs w:val="24"/>
              </w:rPr>
            </w:pPr>
          </w:p>
          <w:p>
            <w:pPr>
              <w:spacing w:before="52"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20</w:t>
            </w:r>
          </w:p>
        </w:tc>
        <w:tc>
          <w:tcPr>
            <w:tcW w:w="6740" w:type="dxa"/>
            <w:tcBorders>
              <w:top w:val="single" w:color="000000" w:sz="4" w:space="0"/>
              <w:left w:val="single" w:color="000000" w:sz="4" w:space="0"/>
              <w:bottom w:val="single" w:color="000000" w:sz="4" w:space="0"/>
              <w:right w:val="single" w:color="000000" w:sz="4" w:space="0"/>
            </w:tcBorders>
            <w:vAlign w:val="center"/>
          </w:tcPr>
          <w:p>
            <w:pPr>
              <w:spacing w:before="0" w:after="0" w:line="211" w:lineRule="auto"/>
              <w:jc w:val="left"/>
              <w:rPr>
                <w:rFonts w:hint="eastAsia" w:ascii="宋体" w:hAnsi="宋体" w:eastAsia="宋体" w:cs="宋体"/>
                <w:sz w:val="24"/>
                <w:szCs w:val="24"/>
              </w:rPr>
            </w:pPr>
            <w:r>
              <w:rPr>
                <w:rFonts w:hint="eastAsia" w:ascii="宋体" w:hAnsi="宋体" w:eastAsia="宋体" w:cs="宋体"/>
                <w:color w:val="000000"/>
                <w:sz w:val="24"/>
                <w:szCs w:val="24"/>
              </w:rPr>
              <w:t>上传加盖单位公章的企业备案承诺书，审核认定上传承诺内容及是否加盖公章，审核通过后系统自动记分。</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955" w:hRule="atLeast"/>
        </w:trPr>
        <w:tc>
          <w:tcPr>
            <w:tcW w:w="680" w:type="dxa"/>
            <w:tcBorders>
              <w:top w:val="single" w:color="000000" w:sz="4" w:space="0"/>
              <w:left w:val="single" w:color="000000" w:sz="4" w:space="0"/>
              <w:bottom w:val="single" w:color="000000" w:sz="4" w:space="0"/>
              <w:right w:val="single" w:color="000000" w:sz="4" w:space="0"/>
            </w:tcBorders>
            <w:vAlign w:val="center"/>
          </w:tcPr>
          <w:p>
            <w:pPr>
              <w:spacing w:before="212"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2</w:t>
            </w:r>
          </w:p>
        </w:tc>
        <w:tc>
          <w:tcPr>
            <w:tcW w:w="1980" w:type="dxa"/>
            <w:tcBorders>
              <w:top w:val="single" w:color="000000" w:sz="4" w:space="0"/>
              <w:left w:val="single" w:color="000000" w:sz="4" w:space="0"/>
              <w:bottom w:val="single" w:color="000000" w:sz="4" w:space="0"/>
              <w:right w:val="single" w:color="000000" w:sz="4" w:space="0"/>
            </w:tcBorders>
            <w:vAlign w:val="center"/>
          </w:tcPr>
          <w:p>
            <w:pPr>
              <w:spacing w:before="212"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企业注册信息</w:t>
            </w:r>
          </w:p>
        </w:tc>
        <w:tc>
          <w:tcPr>
            <w:tcW w:w="740" w:type="dxa"/>
            <w:tcBorders>
              <w:top w:val="single" w:color="000000" w:sz="4" w:space="0"/>
              <w:left w:val="single" w:color="000000" w:sz="4" w:space="0"/>
              <w:bottom w:val="single" w:color="000000" w:sz="4" w:space="0"/>
              <w:right w:val="single" w:color="000000" w:sz="4" w:space="0"/>
            </w:tcBorders>
            <w:vAlign w:val="center"/>
          </w:tcPr>
          <w:p>
            <w:pPr>
              <w:spacing w:before="232"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20</w:t>
            </w:r>
          </w:p>
        </w:tc>
        <w:tc>
          <w:tcPr>
            <w:tcW w:w="6740" w:type="dxa"/>
            <w:tcBorders>
              <w:top w:val="single" w:color="000000" w:sz="4" w:space="0"/>
              <w:left w:val="single" w:color="000000" w:sz="4" w:space="0"/>
              <w:bottom w:val="single" w:color="000000" w:sz="4" w:space="0"/>
              <w:right w:val="single" w:color="000000" w:sz="4" w:space="0"/>
            </w:tcBorders>
            <w:vAlign w:val="center"/>
          </w:tcPr>
          <w:p>
            <w:pPr>
              <w:spacing w:before="0" w:after="0" w:line="240" w:lineRule="auto"/>
              <w:jc w:val="left"/>
              <w:rPr>
                <w:rFonts w:hint="eastAsia" w:ascii="宋体" w:hAnsi="宋体" w:eastAsia="宋体" w:cs="宋体"/>
                <w:sz w:val="24"/>
                <w:szCs w:val="24"/>
              </w:rPr>
            </w:pPr>
            <w:r>
              <w:rPr>
                <w:rFonts w:hint="eastAsia" w:ascii="宋体" w:hAnsi="宋体" w:eastAsia="宋体" w:cs="宋体"/>
                <w:color w:val="000000"/>
                <w:sz w:val="24"/>
                <w:szCs w:val="24"/>
              </w:rPr>
              <w:t>按信用系统规定内容完整、准确、及时填报相关信息，得10分。缺项、错误或更新不及时，每项扣1分，扣完为止。</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2900" w:hRule="atLeast"/>
        </w:trPr>
        <w:tc>
          <w:tcPr>
            <w:tcW w:w="680" w:type="dxa"/>
            <w:tcBorders>
              <w:top w:val="single" w:color="000000" w:sz="4" w:space="0"/>
              <w:left w:val="single" w:color="000000" w:sz="4" w:space="0"/>
              <w:bottom w:val="single" w:color="000000" w:sz="4" w:space="0"/>
              <w:right w:val="single" w:color="000000" w:sz="4" w:space="0"/>
            </w:tcBorders>
            <w:vAlign w:val="top"/>
          </w:tcPr>
          <w:p>
            <w:pPr>
              <w:wordWrap w:val="0"/>
              <w:spacing w:before="0" w:after="0" w:line="240" w:lineRule="auto"/>
              <w:ind w:firstLine="0"/>
              <w:jc w:val="both"/>
              <w:rPr>
                <w:rFonts w:hint="eastAsia" w:ascii="宋体" w:hAnsi="宋体" w:eastAsia="宋体" w:cs="宋体"/>
                <w:color w:val="000000"/>
                <w:sz w:val="24"/>
                <w:szCs w:val="24"/>
              </w:rPr>
            </w:pPr>
          </w:p>
          <w:p>
            <w:pPr>
              <w:wordWrap w:val="0"/>
              <w:spacing w:before="0" w:after="0" w:line="240" w:lineRule="auto"/>
              <w:ind w:firstLine="0"/>
              <w:jc w:val="both"/>
              <w:rPr>
                <w:rFonts w:hint="eastAsia" w:ascii="宋体" w:hAnsi="宋体" w:eastAsia="宋体" w:cs="宋体"/>
                <w:color w:val="000000"/>
                <w:sz w:val="24"/>
                <w:szCs w:val="24"/>
              </w:rPr>
            </w:pPr>
          </w:p>
          <w:p>
            <w:pPr>
              <w:wordWrap w:val="0"/>
              <w:spacing w:before="0" w:after="0" w:line="240" w:lineRule="auto"/>
              <w:ind w:firstLine="0"/>
              <w:jc w:val="both"/>
              <w:rPr>
                <w:rFonts w:hint="eastAsia" w:ascii="宋体" w:hAnsi="宋体" w:eastAsia="宋体" w:cs="宋体"/>
                <w:color w:val="000000"/>
                <w:sz w:val="24"/>
                <w:szCs w:val="24"/>
              </w:rPr>
            </w:pPr>
          </w:p>
          <w:p>
            <w:pPr>
              <w:spacing w:before="140"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c>
          <w:tcPr>
            <w:tcW w:w="1980" w:type="dxa"/>
            <w:tcBorders>
              <w:top w:val="single" w:color="000000" w:sz="4" w:space="0"/>
              <w:left w:val="single" w:color="000000" w:sz="4" w:space="0"/>
              <w:bottom w:val="single" w:color="000000" w:sz="4" w:space="0"/>
              <w:right w:val="single" w:color="000000" w:sz="4" w:space="0"/>
            </w:tcBorders>
            <w:vAlign w:val="top"/>
          </w:tcPr>
          <w:p>
            <w:pPr>
              <w:wordWrap w:val="0"/>
              <w:spacing w:before="0" w:after="0" w:line="240" w:lineRule="auto"/>
              <w:ind w:firstLine="0"/>
              <w:jc w:val="both"/>
              <w:rPr>
                <w:rFonts w:hint="eastAsia" w:ascii="宋体" w:hAnsi="宋体" w:eastAsia="宋体" w:cs="宋体"/>
                <w:color w:val="000000"/>
                <w:sz w:val="24"/>
                <w:szCs w:val="24"/>
              </w:rPr>
            </w:pPr>
          </w:p>
          <w:p>
            <w:pPr>
              <w:wordWrap w:val="0"/>
              <w:spacing w:before="0" w:after="0" w:line="240" w:lineRule="auto"/>
              <w:ind w:firstLine="0"/>
              <w:jc w:val="both"/>
              <w:rPr>
                <w:rFonts w:hint="eastAsia" w:ascii="宋体" w:hAnsi="宋体" w:eastAsia="宋体" w:cs="宋体"/>
                <w:color w:val="000000"/>
                <w:sz w:val="24"/>
                <w:szCs w:val="24"/>
              </w:rPr>
            </w:pPr>
          </w:p>
          <w:p>
            <w:pPr>
              <w:wordWrap w:val="0"/>
              <w:spacing w:before="0" w:after="0" w:line="240" w:lineRule="auto"/>
              <w:ind w:firstLine="0"/>
              <w:jc w:val="both"/>
              <w:rPr>
                <w:rFonts w:hint="eastAsia" w:ascii="宋体" w:hAnsi="宋体" w:eastAsia="宋体" w:cs="宋体"/>
                <w:color w:val="000000"/>
                <w:sz w:val="24"/>
                <w:szCs w:val="24"/>
              </w:rPr>
            </w:pPr>
          </w:p>
          <w:p>
            <w:pPr>
              <w:spacing w:before="180"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企业人员信息</w:t>
            </w:r>
          </w:p>
        </w:tc>
        <w:tc>
          <w:tcPr>
            <w:tcW w:w="740" w:type="dxa"/>
            <w:tcBorders>
              <w:top w:val="single" w:color="000000" w:sz="4" w:space="0"/>
              <w:left w:val="single" w:color="000000" w:sz="4" w:space="0"/>
              <w:bottom w:val="single" w:color="000000" w:sz="4" w:space="0"/>
              <w:right w:val="single" w:color="000000" w:sz="4" w:space="0"/>
            </w:tcBorders>
            <w:vAlign w:val="top"/>
          </w:tcPr>
          <w:p>
            <w:pPr>
              <w:wordWrap w:val="0"/>
              <w:spacing w:before="0" w:after="0" w:line="240" w:lineRule="auto"/>
              <w:ind w:firstLine="0"/>
              <w:jc w:val="both"/>
              <w:rPr>
                <w:rFonts w:hint="eastAsia" w:ascii="宋体" w:hAnsi="宋体" w:eastAsia="宋体" w:cs="宋体"/>
                <w:color w:val="000000"/>
                <w:sz w:val="24"/>
                <w:szCs w:val="24"/>
              </w:rPr>
            </w:pPr>
          </w:p>
          <w:p>
            <w:pPr>
              <w:wordWrap w:val="0"/>
              <w:spacing w:before="0" w:after="0" w:line="240" w:lineRule="auto"/>
              <w:ind w:firstLine="0"/>
              <w:jc w:val="both"/>
              <w:rPr>
                <w:rFonts w:hint="eastAsia" w:ascii="宋体" w:hAnsi="宋体" w:eastAsia="宋体" w:cs="宋体"/>
                <w:color w:val="000000"/>
                <w:sz w:val="24"/>
                <w:szCs w:val="24"/>
              </w:rPr>
            </w:pPr>
          </w:p>
          <w:p>
            <w:pPr>
              <w:wordWrap w:val="0"/>
              <w:spacing w:before="0" w:after="0" w:line="240" w:lineRule="auto"/>
              <w:ind w:firstLine="0"/>
              <w:jc w:val="both"/>
              <w:rPr>
                <w:rFonts w:hint="eastAsia" w:ascii="宋体" w:hAnsi="宋体" w:eastAsia="宋体" w:cs="宋体"/>
                <w:color w:val="000000"/>
                <w:sz w:val="24"/>
                <w:szCs w:val="24"/>
              </w:rPr>
            </w:pPr>
          </w:p>
          <w:p>
            <w:pPr>
              <w:spacing w:before="180"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20</w:t>
            </w:r>
          </w:p>
        </w:tc>
        <w:tc>
          <w:tcPr>
            <w:tcW w:w="6740" w:type="dxa"/>
            <w:tcBorders>
              <w:top w:val="single" w:color="000000" w:sz="4" w:space="0"/>
              <w:left w:val="single" w:color="000000" w:sz="4" w:space="0"/>
              <w:bottom w:val="single" w:color="000000" w:sz="4" w:space="0"/>
              <w:right w:val="single" w:color="000000" w:sz="4" w:space="0"/>
            </w:tcBorders>
            <w:vAlign w:val="center"/>
          </w:tcPr>
          <w:p>
            <w:pPr>
              <w:spacing w:before="0" w:after="0" w:line="240" w:lineRule="auto"/>
              <w:jc w:val="left"/>
              <w:rPr>
                <w:rFonts w:hint="eastAsia" w:ascii="宋体" w:hAnsi="宋体" w:eastAsia="宋体" w:cs="宋体"/>
                <w:sz w:val="24"/>
                <w:szCs w:val="24"/>
              </w:rPr>
            </w:pPr>
            <w:r>
              <w:rPr>
                <w:rFonts w:hint="eastAsia" w:ascii="宋体" w:hAnsi="宋体" w:eastAsia="宋体" w:cs="宋体"/>
                <w:color w:val="000000"/>
                <w:sz w:val="24"/>
                <w:szCs w:val="24"/>
              </w:rPr>
              <w:t>（一）企业固定人员数（12分）：如实填报50％以下，得4分；50％-80％，得8分；80％-100％，得10分；100％，得12分。总人数以缴纳保险人数为准，提供虚假信息不得分。</w:t>
            </w:r>
          </w:p>
          <w:p>
            <w:pPr>
              <w:spacing w:before="0" w:after="0" w:line="240" w:lineRule="auto"/>
              <w:ind w:left="113" w:right="100" w:firstLine="40"/>
              <w:jc w:val="left"/>
              <w:rPr>
                <w:rFonts w:hint="eastAsia" w:ascii="宋体" w:hAnsi="宋体" w:eastAsia="宋体" w:cs="宋体"/>
                <w:sz w:val="24"/>
                <w:szCs w:val="24"/>
              </w:rPr>
            </w:pPr>
            <w:r>
              <w:rPr>
                <w:rFonts w:hint="eastAsia" w:ascii="宋体" w:hAnsi="宋体" w:eastAsia="宋体" w:cs="宋体"/>
                <w:color w:val="000000"/>
                <w:sz w:val="24"/>
                <w:szCs w:val="24"/>
              </w:rPr>
              <w:t>（二）物业管理专业人员及工程、管理、经济等相关专业类的专职管理和技术人员数（8分）：中级以上职称人员5人以上，得2分；10人以上，得4分；20人以上，得6分；30人以上，得8分。提供虚假信息或未按规定参加专业培训的，酌情扣分。</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2220" w:hRule="atLeast"/>
        </w:trPr>
        <w:tc>
          <w:tcPr>
            <w:tcW w:w="68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40" w:lineRule="auto"/>
              <w:ind w:firstLine="0"/>
              <w:jc w:val="center"/>
              <w:rPr>
                <w:rFonts w:hint="eastAsia" w:ascii="宋体" w:hAnsi="宋体" w:eastAsia="宋体" w:cs="宋体"/>
                <w:color w:val="000000"/>
                <w:sz w:val="24"/>
                <w:szCs w:val="24"/>
              </w:rPr>
            </w:pPr>
          </w:p>
          <w:p>
            <w:pPr>
              <w:wordWrap w:val="0"/>
              <w:spacing w:before="0" w:after="0" w:line="240" w:lineRule="auto"/>
              <w:ind w:firstLine="0"/>
              <w:jc w:val="center"/>
              <w:rPr>
                <w:rFonts w:hint="eastAsia" w:ascii="宋体" w:hAnsi="宋体" w:eastAsia="宋体" w:cs="宋体"/>
                <w:color w:val="000000"/>
                <w:sz w:val="24"/>
                <w:szCs w:val="24"/>
              </w:rPr>
            </w:pPr>
          </w:p>
          <w:p>
            <w:pPr>
              <w:spacing w:before="155"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4</w:t>
            </w:r>
          </w:p>
        </w:tc>
        <w:tc>
          <w:tcPr>
            <w:tcW w:w="198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40" w:lineRule="auto"/>
              <w:ind w:firstLine="0"/>
              <w:jc w:val="center"/>
              <w:rPr>
                <w:rFonts w:hint="eastAsia" w:ascii="宋体" w:hAnsi="宋体" w:eastAsia="宋体" w:cs="宋体"/>
                <w:color w:val="000000"/>
                <w:sz w:val="24"/>
                <w:szCs w:val="24"/>
              </w:rPr>
            </w:pPr>
          </w:p>
          <w:p>
            <w:pPr>
              <w:wordWrap w:val="0"/>
              <w:spacing w:before="0" w:after="0" w:line="240" w:lineRule="auto"/>
              <w:ind w:firstLine="0"/>
              <w:jc w:val="center"/>
              <w:rPr>
                <w:rFonts w:hint="eastAsia" w:ascii="宋体" w:hAnsi="宋体" w:eastAsia="宋体" w:cs="宋体"/>
                <w:color w:val="000000"/>
                <w:sz w:val="24"/>
                <w:szCs w:val="24"/>
              </w:rPr>
            </w:pPr>
          </w:p>
          <w:p>
            <w:pPr>
              <w:spacing w:before="0" w:after="0" w:line="235" w:lineRule="auto"/>
              <w:jc w:val="center"/>
              <w:rPr>
                <w:rFonts w:hint="eastAsia" w:ascii="宋体" w:hAnsi="宋体" w:eastAsia="宋体" w:cs="宋体"/>
                <w:sz w:val="24"/>
                <w:szCs w:val="24"/>
              </w:rPr>
            </w:pPr>
            <w:r>
              <w:rPr>
                <w:rFonts w:hint="eastAsia" w:ascii="宋体" w:hAnsi="宋体" w:eastAsia="宋体" w:cs="宋体"/>
                <w:color w:val="000000"/>
                <w:sz w:val="24"/>
                <w:szCs w:val="24"/>
              </w:rPr>
              <w:t>企业服务项目信息</w:t>
            </w:r>
          </w:p>
        </w:tc>
        <w:tc>
          <w:tcPr>
            <w:tcW w:w="74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40" w:lineRule="auto"/>
              <w:ind w:firstLine="0"/>
              <w:jc w:val="center"/>
              <w:rPr>
                <w:rFonts w:hint="eastAsia" w:ascii="宋体" w:hAnsi="宋体" w:eastAsia="宋体" w:cs="宋体"/>
                <w:color w:val="000000"/>
                <w:sz w:val="24"/>
                <w:szCs w:val="24"/>
              </w:rPr>
            </w:pPr>
          </w:p>
          <w:p>
            <w:pPr>
              <w:wordWrap w:val="0"/>
              <w:spacing w:before="0" w:after="0" w:line="240" w:lineRule="auto"/>
              <w:ind w:firstLine="0"/>
              <w:jc w:val="center"/>
              <w:rPr>
                <w:rFonts w:hint="eastAsia" w:ascii="宋体" w:hAnsi="宋体" w:eastAsia="宋体" w:cs="宋体"/>
                <w:color w:val="000000"/>
                <w:sz w:val="24"/>
                <w:szCs w:val="24"/>
              </w:rPr>
            </w:pPr>
          </w:p>
          <w:p>
            <w:pPr>
              <w:spacing w:before="175"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20</w:t>
            </w:r>
          </w:p>
        </w:tc>
        <w:tc>
          <w:tcPr>
            <w:tcW w:w="6740" w:type="dxa"/>
            <w:tcBorders>
              <w:top w:val="single" w:color="000000" w:sz="4" w:space="0"/>
              <w:left w:val="single" w:color="000000" w:sz="4" w:space="0"/>
              <w:bottom w:val="single" w:color="000000" w:sz="4" w:space="0"/>
              <w:right w:val="single" w:color="000000" w:sz="4" w:space="0"/>
            </w:tcBorders>
            <w:vAlign w:val="center"/>
          </w:tcPr>
          <w:p>
            <w:pPr>
              <w:spacing w:before="0" w:after="0" w:line="240" w:lineRule="auto"/>
              <w:ind w:left="133" w:right="80" w:hanging="20"/>
              <w:jc w:val="left"/>
              <w:rPr>
                <w:rFonts w:hint="eastAsia" w:ascii="宋体" w:hAnsi="宋体" w:eastAsia="宋体" w:cs="宋体"/>
                <w:sz w:val="24"/>
                <w:szCs w:val="24"/>
              </w:rPr>
            </w:pPr>
            <w:r>
              <w:rPr>
                <w:rFonts w:hint="eastAsia" w:ascii="宋体" w:hAnsi="宋体" w:eastAsia="宋体" w:cs="宋体"/>
                <w:color w:val="000000"/>
                <w:sz w:val="24"/>
                <w:szCs w:val="24"/>
              </w:rPr>
              <w:t>按信用系统规定内容完整、准确、及时填报服务项目信息。</w:t>
            </w:r>
          </w:p>
          <w:p>
            <w:pPr>
              <w:spacing w:before="0" w:after="0" w:line="240" w:lineRule="auto"/>
              <w:ind w:left="133" w:right="80" w:firstLine="0"/>
              <w:jc w:val="left"/>
              <w:rPr>
                <w:rFonts w:hint="eastAsia" w:ascii="宋体" w:hAnsi="宋体" w:eastAsia="宋体" w:cs="宋体"/>
                <w:sz w:val="24"/>
                <w:szCs w:val="24"/>
              </w:rPr>
            </w:pPr>
            <w:r>
              <w:rPr>
                <w:rFonts w:hint="eastAsia" w:ascii="宋体" w:hAnsi="宋体" w:eastAsia="宋体" w:cs="宋体"/>
                <w:color w:val="000000"/>
                <w:sz w:val="24"/>
                <w:szCs w:val="24"/>
              </w:rPr>
              <w:t>服务项目总面积：3万平米（含3万）以下，得8分；3-5万平米（含5万），得12分；5-10万平米（含10万），得16分；10万平米以上，得20分。</w:t>
            </w:r>
          </w:p>
          <w:p>
            <w:pPr>
              <w:spacing w:before="0" w:after="0" w:line="240" w:lineRule="auto"/>
              <w:ind w:firstLine="113"/>
              <w:jc w:val="left"/>
              <w:rPr>
                <w:rFonts w:hint="eastAsia" w:ascii="宋体" w:hAnsi="宋体" w:eastAsia="宋体" w:cs="宋体"/>
                <w:sz w:val="24"/>
                <w:szCs w:val="24"/>
              </w:rPr>
            </w:pPr>
            <w:r>
              <w:rPr>
                <w:rFonts w:hint="eastAsia" w:ascii="宋体" w:hAnsi="宋体" w:eastAsia="宋体" w:cs="宋体"/>
                <w:color w:val="000000"/>
                <w:sz w:val="24"/>
                <w:szCs w:val="24"/>
              </w:rPr>
              <w:t>未按规定填报或提供虚假信息的，酌情扣分。</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1100" w:hRule="atLeast"/>
        </w:trPr>
        <w:tc>
          <w:tcPr>
            <w:tcW w:w="680" w:type="dxa"/>
            <w:tcBorders>
              <w:top w:val="single" w:color="000000" w:sz="4" w:space="0"/>
              <w:left w:val="single" w:color="000000" w:sz="4" w:space="0"/>
              <w:bottom w:val="single" w:color="000000" w:sz="4" w:space="0"/>
              <w:right w:val="single" w:color="000000" w:sz="4" w:space="0"/>
            </w:tcBorders>
            <w:vAlign w:val="top"/>
          </w:tcPr>
          <w:p>
            <w:pPr>
              <w:wordWrap w:val="0"/>
              <w:spacing w:before="0" w:after="0" w:line="240" w:lineRule="auto"/>
              <w:ind w:firstLine="0"/>
              <w:jc w:val="both"/>
              <w:rPr>
                <w:rFonts w:hint="eastAsia" w:ascii="宋体" w:hAnsi="宋体" w:eastAsia="宋体" w:cs="宋体"/>
                <w:color w:val="000000"/>
                <w:sz w:val="24"/>
                <w:szCs w:val="24"/>
              </w:rPr>
            </w:pPr>
          </w:p>
          <w:p>
            <w:pPr>
              <w:spacing w:before="0" w:after="0" w:line="230"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c>
          <w:tcPr>
            <w:tcW w:w="198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40" w:lineRule="auto"/>
              <w:ind w:firstLine="0"/>
              <w:jc w:val="left"/>
              <w:rPr>
                <w:rFonts w:hint="eastAsia" w:ascii="宋体" w:hAnsi="宋体" w:eastAsia="宋体" w:cs="宋体"/>
                <w:color w:val="000000"/>
                <w:sz w:val="24"/>
                <w:szCs w:val="24"/>
              </w:rPr>
            </w:pPr>
          </w:p>
          <w:p>
            <w:pPr>
              <w:spacing w:before="0" w:after="0" w:line="230" w:lineRule="auto"/>
              <w:jc w:val="left"/>
              <w:rPr>
                <w:rFonts w:hint="eastAsia" w:ascii="宋体" w:hAnsi="宋体" w:eastAsia="宋体" w:cs="宋体"/>
                <w:sz w:val="24"/>
                <w:szCs w:val="24"/>
              </w:rPr>
            </w:pPr>
            <w:r>
              <w:rPr>
                <w:rFonts w:hint="eastAsia" w:ascii="宋体" w:hAnsi="宋体" w:eastAsia="宋体" w:cs="宋体"/>
                <w:color w:val="000000"/>
                <w:sz w:val="24"/>
                <w:szCs w:val="24"/>
              </w:rPr>
              <w:t>企业纳税信息</w:t>
            </w:r>
          </w:p>
        </w:tc>
        <w:tc>
          <w:tcPr>
            <w:tcW w:w="74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40" w:lineRule="auto"/>
              <w:ind w:firstLine="0"/>
              <w:jc w:val="center"/>
              <w:rPr>
                <w:rFonts w:hint="eastAsia" w:ascii="宋体" w:hAnsi="宋体" w:eastAsia="宋体" w:cs="宋体"/>
                <w:color w:val="000000"/>
                <w:sz w:val="24"/>
                <w:szCs w:val="24"/>
              </w:rPr>
            </w:pPr>
          </w:p>
          <w:p>
            <w:pPr>
              <w:spacing w:before="0" w:after="0" w:line="230" w:lineRule="auto"/>
              <w:jc w:val="center"/>
              <w:rPr>
                <w:rFonts w:hint="eastAsia" w:ascii="宋体" w:hAnsi="宋体" w:eastAsia="宋体" w:cs="宋体"/>
                <w:sz w:val="24"/>
                <w:szCs w:val="24"/>
              </w:rPr>
            </w:pPr>
            <w:r>
              <w:rPr>
                <w:rFonts w:hint="eastAsia" w:ascii="宋体" w:hAnsi="宋体" w:eastAsia="宋体" w:cs="宋体"/>
                <w:color w:val="000000"/>
                <w:sz w:val="24"/>
                <w:szCs w:val="24"/>
              </w:rPr>
              <w:t>10</w:t>
            </w:r>
          </w:p>
        </w:tc>
        <w:tc>
          <w:tcPr>
            <w:tcW w:w="6740" w:type="dxa"/>
            <w:tcBorders>
              <w:top w:val="single" w:color="000000" w:sz="4" w:space="0"/>
              <w:left w:val="single" w:color="000000" w:sz="4" w:space="0"/>
              <w:bottom w:val="single" w:color="000000" w:sz="4" w:space="0"/>
              <w:right w:val="single" w:color="000000" w:sz="4" w:space="0"/>
            </w:tcBorders>
            <w:vAlign w:val="center"/>
          </w:tcPr>
          <w:p>
            <w:pPr>
              <w:spacing w:before="0" w:after="0" w:line="240" w:lineRule="auto"/>
              <w:ind w:firstLine="113"/>
              <w:jc w:val="left"/>
              <w:rPr>
                <w:rFonts w:hint="eastAsia" w:ascii="宋体" w:hAnsi="宋体" w:eastAsia="宋体" w:cs="宋体"/>
                <w:sz w:val="24"/>
                <w:szCs w:val="24"/>
              </w:rPr>
            </w:pPr>
            <w:r>
              <w:rPr>
                <w:rFonts w:hint="eastAsia" w:ascii="宋体" w:hAnsi="宋体" w:eastAsia="宋体" w:cs="宋体"/>
                <w:color w:val="000000"/>
                <w:sz w:val="24"/>
                <w:szCs w:val="24"/>
              </w:rPr>
              <w:t>以税务部门评定的等级为准。</w:t>
            </w:r>
          </w:p>
          <w:p>
            <w:pPr>
              <w:spacing w:before="0" w:after="0" w:line="240" w:lineRule="auto"/>
              <w:ind w:left="113" w:right="60" w:firstLine="0"/>
              <w:jc w:val="left"/>
              <w:rPr>
                <w:rFonts w:hint="eastAsia" w:ascii="宋体" w:hAnsi="宋体" w:eastAsia="宋体" w:cs="宋体"/>
                <w:sz w:val="24"/>
                <w:szCs w:val="24"/>
              </w:rPr>
            </w:pPr>
            <w:r>
              <w:rPr>
                <w:rFonts w:hint="eastAsia" w:ascii="宋体" w:hAnsi="宋体" w:eastAsia="宋体" w:cs="宋体"/>
                <w:color w:val="000000"/>
                <w:sz w:val="24"/>
                <w:szCs w:val="24"/>
              </w:rPr>
              <w:t>A级企业计10分，B级企业计8分，M级企业计6分，C级企业计2分，D级企业计0分。</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1120" w:hRule="atLeast"/>
        </w:trPr>
        <w:tc>
          <w:tcPr>
            <w:tcW w:w="680" w:type="dxa"/>
            <w:tcBorders>
              <w:top w:val="single" w:color="000000" w:sz="4" w:space="0"/>
              <w:left w:val="single" w:color="000000" w:sz="4" w:space="0"/>
              <w:bottom w:val="single" w:color="000000" w:sz="4" w:space="0"/>
              <w:right w:val="single" w:color="000000" w:sz="4" w:space="0"/>
            </w:tcBorders>
            <w:vAlign w:val="top"/>
          </w:tcPr>
          <w:p>
            <w:pPr>
              <w:wordWrap w:val="0"/>
              <w:spacing w:before="0" w:after="0" w:line="240" w:lineRule="auto"/>
              <w:ind w:firstLine="0"/>
              <w:jc w:val="both"/>
              <w:rPr>
                <w:rFonts w:hint="eastAsia" w:ascii="宋体" w:hAnsi="宋体" w:eastAsia="宋体" w:cs="宋体"/>
                <w:color w:val="000000"/>
                <w:sz w:val="24"/>
                <w:szCs w:val="24"/>
              </w:rPr>
            </w:pPr>
          </w:p>
          <w:p>
            <w:pPr>
              <w:spacing w:before="28"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6</w:t>
            </w:r>
          </w:p>
        </w:tc>
        <w:tc>
          <w:tcPr>
            <w:tcW w:w="198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40" w:lineRule="auto"/>
              <w:ind w:firstLine="0"/>
              <w:jc w:val="left"/>
              <w:rPr>
                <w:rFonts w:hint="eastAsia" w:ascii="宋体" w:hAnsi="宋体" w:eastAsia="宋体" w:cs="宋体"/>
                <w:color w:val="000000"/>
                <w:sz w:val="24"/>
                <w:szCs w:val="24"/>
              </w:rPr>
            </w:pPr>
          </w:p>
          <w:p>
            <w:pPr>
              <w:spacing w:before="48" w:after="0" w:line="240" w:lineRule="auto"/>
              <w:jc w:val="left"/>
              <w:rPr>
                <w:rFonts w:hint="eastAsia" w:ascii="宋体" w:hAnsi="宋体" w:eastAsia="宋体" w:cs="宋体"/>
                <w:sz w:val="24"/>
                <w:szCs w:val="24"/>
              </w:rPr>
            </w:pPr>
            <w:r>
              <w:rPr>
                <w:rFonts w:hint="eastAsia" w:ascii="宋体" w:hAnsi="宋体" w:eastAsia="宋体" w:cs="宋体"/>
                <w:color w:val="000000"/>
                <w:sz w:val="24"/>
                <w:szCs w:val="24"/>
              </w:rPr>
              <w:t>承接查验信息</w:t>
            </w:r>
          </w:p>
        </w:tc>
        <w:tc>
          <w:tcPr>
            <w:tcW w:w="74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40" w:lineRule="auto"/>
              <w:ind w:firstLine="0"/>
              <w:jc w:val="center"/>
              <w:rPr>
                <w:rFonts w:hint="eastAsia" w:ascii="宋体" w:hAnsi="宋体" w:eastAsia="宋体" w:cs="宋体"/>
                <w:color w:val="000000"/>
                <w:sz w:val="24"/>
                <w:szCs w:val="24"/>
              </w:rPr>
            </w:pPr>
          </w:p>
          <w:p>
            <w:pPr>
              <w:spacing w:before="28"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10</w:t>
            </w:r>
          </w:p>
        </w:tc>
        <w:tc>
          <w:tcPr>
            <w:tcW w:w="6740" w:type="dxa"/>
            <w:tcBorders>
              <w:top w:val="single" w:color="000000" w:sz="4" w:space="0"/>
              <w:left w:val="single" w:color="000000" w:sz="4" w:space="0"/>
              <w:bottom w:val="single" w:color="000000" w:sz="4" w:space="0"/>
              <w:right w:val="single" w:color="000000" w:sz="4" w:space="0"/>
            </w:tcBorders>
            <w:vAlign w:val="center"/>
          </w:tcPr>
          <w:p>
            <w:pPr>
              <w:spacing w:before="8" w:after="0" w:line="240" w:lineRule="auto"/>
              <w:ind w:left="93" w:right="60" w:firstLine="20"/>
              <w:jc w:val="left"/>
              <w:rPr>
                <w:rFonts w:hint="eastAsia" w:ascii="宋体" w:hAnsi="宋体" w:eastAsia="宋体" w:cs="宋体"/>
                <w:sz w:val="24"/>
                <w:szCs w:val="24"/>
              </w:rPr>
            </w:pPr>
            <w:r>
              <w:rPr>
                <w:rFonts w:hint="eastAsia" w:ascii="宋体" w:hAnsi="宋体" w:eastAsia="宋体" w:cs="宋体"/>
                <w:color w:val="000000"/>
                <w:sz w:val="24"/>
                <w:szCs w:val="24"/>
              </w:rPr>
              <w:t>所有项目均履行承接查验手续并符合接管条件后接管，得10分。</w:t>
            </w:r>
          </w:p>
          <w:p>
            <w:pPr>
              <w:spacing w:before="2" w:after="0" w:line="240" w:lineRule="auto"/>
              <w:jc w:val="left"/>
              <w:rPr>
                <w:rFonts w:hint="eastAsia" w:ascii="宋体" w:hAnsi="宋体" w:eastAsia="宋体" w:cs="宋体"/>
                <w:sz w:val="24"/>
                <w:szCs w:val="24"/>
              </w:rPr>
            </w:pPr>
            <w:r>
              <w:rPr>
                <w:rFonts w:hint="eastAsia" w:ascii="宋体" w:hAnsi="宋体" w:eastAsia="宋体" w:cs="宋体"/>
                <w:color w:val="000000"/>
                <w:sz w:val="24"/>
                <w:szCs w:val="24"/>
              </w:rPr>
              <w:t>缺一个项目未履行承接查验手续的，扣2分，扣完为止。</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80" w:hRule="atLeast"/>
        </w:trPr>
        <w:tc>
          <w:tcPr>
            <w:tcW w:w="2660" w:type="dxa"/>
            <w:gridSpan w:val="2"/>
            <w:tcBorders>
              <w:top w:val="single" w:color="000000" w:sz="4" w:space="0"/>
              <w:left w:val="single" w:color="000000" w:sz="4" w:space="0"/>
              <w:bottom w:val="single" w:color="000000" w:sz="4" w:space="0"/>
              <w:right w:val="single" w:color="000000" w:sz="4" w:space="0"/>
            </w:tcBorders>
            <w:vAlign w:val="top"/>
          </w:tcPr>
          <w:p>
            <w:pPr>
              <w:spacing w:before="48"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合计</w:t>
            </w:r>
          </w:p>
        </w:tc>
        <w:tc>
          <w:tcPr>
            <w:tcW w:w="7480" w:type="dxa"/>
            <w:gridSpan w:val="2"/>
            <w:tcBorders>
              <w:top w:val="single" w:color="000000" w:sz="4" w:space="0"/>
              <w:left w:val="single" w:color="000000" w:sz="4" w:space="0"/>
              <w:bottom w:val="single" w:color="000000" w:sz="4" w:space="0"/>
              <w:right w:val="single" w:color="000000" w:sz="4" w:space="0"/>
            </w:tcBorders>
            <w:vAlign w:val="top"/>
          </w:tcPr>
          <w:p>
            <w:pPr>
              <w:spacing w:before="8"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100</w:t>
            </w:r>
          </w:p>
        </w:tc>
      </w:tr>
    </w:tbl>
    <w:p>
      <w:pPr>
        <w:spacing w:line="1" w:lineRule="exact"/>
        <w:sectPr>
          <w:headerReference r:id="rId5" w:type="default"/>
          <w:footerReference r:id="rId6" w:type="default"/>
          <w:type w:val="continuous"/>
          <w:pgSz w:w="11900" w:h="17800"/>
          <w:pgMar w:top="960" w:right="720" w:bottom="2160" w:left="720" w:header="480" w:footer="1080" w:gutter="0"/>
          <w:cols w:space="720" w:num="1"/>
        </w:sectPr>
      </w:pPr>
    </w:p>
    <w:p>
      <w:pPr>
        <w:wordWrap w:val="0"/>
        <w:spacing w:before="0" w:after="0" w:line="192" w:lineRule="auto"/>
        <w:jc w:val="center"/>
        <w:rPr>
          <w:rFonts w:hint="eastAsia" w:ascii="黑体" w:hAnsi="黑体" w:eastAsia="黑体" w:cs="黑体"/>
          <w:sz w:val="36"/>
          <w:szCs w:val="36"/>
        </w:rPr>
      </w:pPr>
      <w:r>
        <w:rPr>
          <w:rFonts w:hint="eastAsia" w:ascii="黑体" w:hAnsi="黑体" w:eastAsia="黑体" w:cs="黑体"/>
          <w:color w:val="000000"/>
          <w:sz w:val="36"/>
          <w:szCs w:val="36"/>
        </w:rPr>
        <w:t>月度物业码上办考核评价细则</w:t>
      </w:r>
      <w:r>
        <w:rPr>
          <w:rFonts w:hint="eastAsia" w:ascii="黑体" w:hAnsi="黑体" w:eastAsia="黑体" w:cs="黑体"/>
          <w:sz w:val="36"/>
          <w:szCs w:val="36"/>
        </w:rPr>
        <mc:AlternateContent>
          <mc:Choice Requires="wps">
            <w:drawing>
              <wp:anchor distT="0" distB="0" distL="114300" distR="114300" simplePos="0" relativeHeight="251659264" behindDoc="0" locked="0" layoutInCell="1" allowOverlap="1">
                <wp:simplePos x="0" y="0"/>
                <wp:positionH relativeFrom="page">
                  <wp:posOffset>1295400</wp:posOffset>
                </wp:positionH>
                <wp:positionV relativeFrom="page">
                  <wp:posOffset>5435600</wp:posOffset>
                </wp:positionV>
                <wp:extent cx="2882900" cy="419100"/>
                <wp:effectExtent l="0" t="0" r="0" b="0"/>
                <wp:wrapNone/>
                <wp:docPr id="2" name="文本框 2"/>
                <wp:cNvGraphicFramePr/>
                <a:graphic xmlns:a="http://schemas.openxmlformats.org/drawingml/2006/main">
                  <a:graphicData uri="http://schemas.microsoft.com/office/word/2010/wordprocessingShape">
                    <wps:wsp>
                      <wps:cNvSpPr txBox="1"/>
                      <wps:spPr>
                        <a:xfrm>
                          <a:off x="1601470" y="2139315"/>
                          <a:ext cx="2132965" cy="33762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before="0" w:after="0" w:line="230" w:lineRule="auto"/>
                              <w:ind w:firstLine="0"/>
                              <w:jc w:val="both"/>
                              <w:rPr>
                                <w:sz w:val="26"/>
                              </w:rPr>
                            </w:pPr>
                            <w:r>
                              <w:rPr>
                                <w:rFonts w:hint="eastAsia" w:ascii="Calibri" w:hAnsi="Calibri" w:eastAsia="Calibri"/>
                                <w:color w:val="000000"/>
                                <w:sz w:val="26"/>
                              </w:rPr>
                              <w:t>1</w:t>
                            </w:r>
                            <w:r>
                              <w:rPr>
                                <w:rFonts w:hint="eastAsia" w:ascii="宋体" w:hAnsi="宋体" w:eastAsia="宋体"/>
                                <w:color w:val="000000"/>
                                <w:sz w:val="26"/>
                              </w:rPr>
                              <w:t>、接单率公式：接收报事数÷总报事数</w:t>
                            </w:r>
                            <w:r>
                              <w:rPr>
                                <w:rFonts w:hint="eastAsia" w:ascii="Calibri" w:hAnsi="Calibri" w:eastAsia="Calibri"/>
                                <w:color w:val="000000"/>
                                <w:sz w:val="26"/>
                              </w:rPr>
                              <w:t>x 100%</w:t>
                            </w:r>
                          </w:p>
                        </w:txbxContent>
                      </wps:txbx>
                      <wps:bodyPr wrap="square" lIns="25400" tIns="0" rIns="25400" bIns="0">
                        <a:noAutofit/>
                      </wps:bodyPr>
                    </wps:wsp>
                  </a:graphicData>
                </a:graphic>
              </wp:anchor>
            </w:drawing>
          </mc:Choice>
          <mc:Fallback>
            <w:pict>
              <v:shape id="_x0000_s1026" o:spid="_x0000_s1026" o:spt="202" type="#_x0000_t202" style="position:absolute;left:0pt;margin-left:102pt;margin-top:428pt;height:33pt;width:227pt;mso-position-horizontal-relative:page;mso-position-vertical-relative:page;z-index:251659264;mso-width-relative:page;mso-height-relative:page;" filled="f" stroked="f" coordsize="21600,21600" o:gfxdata="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MR7BkbaAAAA&#10;CwEAAA8AAAAAAAAAAQAgAAAAIgAAAGRycy9kb3ducmV2LnhtbFBLAQIUABQAAAAIAIdO4kBye3F0&#10;4gEAAKwDAAAOAAAAAAAAAAEAIAAAACkBAABkcnMvZTJvRG9jLnhtbFBLBQYAAAAABgAGAFkBAAB9&#10;BQAAAAA=&#10;">
                <v:fill on="f" focussize="0,0"/>
                <v:stroke on="f" weight="0.5pt"/>
                <v:imagedata o:title=""/>
                <o:lock v:ext="edit" aspectratio="f"/>
                <v:textbox inset="2pt,0mm,2pt,0mm">
                  <w:txbxContent>
                    <w:p>
                      <w:pPr>
                        <w:spacing w:before="0" w:after="0" w:line="230" w:lineRule="auto"/>
                        <w:ind w:firstLine="0"/>
                        <w:jc w:val="both"/>
                        <w:rPr>
                          <w:sz w:val="26"/>
                        </w:rPr>
                      </w:pPr>
                      <w:r>
                        <w:rPr>
                          <w:rFonts w:hint="eastAsia" w:ascii="Calibri" w:hAnsi="Calibri" w:eastAsia="Calibri"/>
                          <w:color w:val="000000"/>
                          <w:sz w:val="26"/>
                        </w:rPr>
                        <w:t>1</w:t>
                      </w:r>
                      <w:r>
                        <w:rPr>
                          <w:rFonts w:hint="eastAsia" w:ascii="宋体" w:hAnsi="宋体" w:eastAsia="宋体"/>
                          <w:color w:val="000000"/>
                          <w:sz w:val="26"/>
                        </w:rPr>
                        <w:t>、接单率公式：接收报事数÷总报事数</w:t>
                      </w:r>
                      <w:r>
                        <w:rPr>
                          <w:rFonts w:hint="eastAsia" w:ascii="Calibri" w:hAnsi="Calibri" w:eastAsia="Calibri"/>
                          <w:color w:val="000000"/>
                          <w:sz w:val="26"/>
                        </w:rPr>
                        <w:t>x 100%</w:t>
                      </w:r>
                    </w:p>
                  </w:txbxContent>
                </v:textbox>
              </v:shape>
            </w:pict>
          </mc:Fallback>
        </mc:AlternateContent>
      </w:r>
    </w:p>
    <w:p>
      <w:pPr>
        <w:wordWrap w:val="0"/>
        <w:spacing w:before="0" w:after="0" w:line="240" w:lineRule="auto"/>
        <w:ind w:firstLine="0"/>
        <w:jc w:val="both"/>
        <w:rPr>
          <w:rFonts w:hint="eastAsia" w:ascii="宋体" w:hAnsi="宋体" w:eastAsia="宋体"/>
          <w:color w:val="000000"/>
          <w:sz w:val="21"/>
        </w:rPr>
      </w:pPr>
    </w:p>
    <w:tbl>
      <w:tblPr>
        <w:tblStyle w:val="2"/>
        <w:tblW w:w="0" w:type="auto"/>
        <w:tblInd w:w="-92"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10" w:type="dxa"/>
          <w:bottom w:w="0" w:type="dxa"/>
          <w:right w:w="10" w:type="dxa"/>
        </w:tblCellMar>
      </w:tblPr>
      <w:tblGrid>
        <w:gridCol w:w="792"/>
        <w:gridCol w:w="4938"/>
        <w:gridCol w:w="802"/>
        <w:gridCol w:w="3068"/>
      </w:tblGrid>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Ex>
        <w:trPr>
          <w:trHeight w:val="500" w:hRule="atLeast"/>
        </w:trPr>
        <w:tc>
          <w:tcPr>
            <w:tcW w:w="9600" w:type="dxa"/>
            <w:gridSpan w:val="4"/>
            <w:tcBorders>
              <w:top w:val="single" w:color="000000" w:sz="4" w:space="0"/>
              <w:left w:val="single" w:color="000000" w:sz="4" w:space="0"/>
              <w:bottom w:val="single" w:color="000000" w:sz="4" w:space="0"/>
              <w:right w:val="single" w:color="000000" w:sz="4" w:space="0"/>
            </w:tcBorders>
            <w:vAlign w:val="top"/>
          </w:tcPr>
          <w:p>
            <w:pPr>
              <w:spacing w:before="92" w:after="0" w:line="239" w:lineRule="auto"/>
              <w:ind w:firstLine="200"/>
              <w:jc w:val="both"/>
              <w:rPr>
                <w:rFonts w:hint="eastAsia" w:ascii="黑体" w:hAnsi="黑体" w:eastAsia="黑体" w:cs="黑体"/>
                <w:sz w:val="24"/>
                <w:szCs w:val="24"/>
              </w:rPr>
            </w:pPr>
            <w:r>
              <w:rPr>
                <w:rFonts w:hint="eastAsia" w:ascii="黑体" w:hAnsi="黑体" w:eastAsia="黑体" w:cs="黑体"/>
                <w:color w:val="000000"/>
                <w:sz w:val="24"/>
                <w:szCs w:val="24"/>
              </w:rPr>
              <w:t>一、考核周期：月度考核</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540" w:hRule="atLeast"/>
        </w:trPr>
        <w:tc>
          <w:tcPr>
            <w:tcW w:w="9600" w:type="dxa"/>
            <w:gridSpan w:val="4"/>
            <w:tcBorders>
              <w:top w:val="single" w:color="000000" w:sz="4" w:space="0"/>
              <w:left w:val="single" w:color="000000" w:sz="4" w:space="0"/>
              <w:bottom w:val="single" w:color="000000" w:sz="4" w:space="0"/>
              <w:right w:val="single" w:color="000000" w:sz="4" w:space="0"/>
            </w:tcBorders>
            <w:vAlign w:val="top"/>
          </w:tcPr>
          <w:p>
            <w:pPr>
              <w:spacing w:before="131" w:after="0" w:line="239" w:lineRule="auto"/>
              <w:ind w:firstLine="160"/>
              <w:jc w:val="both"/>
              <w:rPr>
                <w:rFonts w:hint="eastAsia" w:ascii="黑体" w:hAnsi="黑体" w:eastAsia="黑体" w:cs="黑体"/>
                <w:sz w:val="24"/>
                <w:szCs w:val="24"/>
              </w:rPr>
            </w:pPr>
            <w:r>
              <w:rPr>
                <w:rFonts w:hint="eastAsia" w:ascii="黑体" w:hAnsi="黑体" w:eastAsia="黑体" w:cs="黑体"/>
                <w:color w:val="000000"/>
                <w:sz w:val="24"/>
                <w:szCs w:val="24"/>
              </w:rPr>
              <w:t>二、考核项数：3项</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540" w:hRule="atLeast"/>
        </w:trPr>
        <w:tc>
          <w:tcPr>
            <w:tcW w:w="9600" w:type="dxa"/>
            <w:gridSpan w:val="4"/>
            <w:tcBorders>
              <w:top w:val="single" w:color="000000" w:sz="4" w:space="0"/>
              <w:left w:val="single" w:color="000000" w:sz="4" w:space="0"/>
              <w:bottom w:val="single" w:color="000000" w:sz="4" w:space="0"/>
              <w:right w:val="single" w:color="000000" w:sz="4" w:space="0"/>
            </w:tcBorders>
            <w:vAlign w:val="top"/>
          </w:tcPr>
          <w:p>
            <w:pPr>
              <w:spacing w:before="129" w:after="0" w:line="239" w:lineRule="auto"/>
              <w:ind w:firstLine="160"/>
              <w:jc w:val="both"/>
              <w:rPr>
                <w:rFonts w:hint="eastAsia" w:ascii="黑体" w:hAnsi="黑体" w:eastAsia="黑体" w:cs="黑体"/>
                <w:sz w:val="24"/>
                <w:szCs w:val="24"/>
              </w:rPr>
            </w:pPr>
            <w:r>
              <w:rPr>
                <w:rFonts w:hint="eastAsia" w:ascii="黑体" w:hAnsi="黑体" w:eastAsia="黑体" w:cs="黑体"/>
                <w:color w:val="000000"/>
                <w:sz w:val="24"/>
                <w:szCs w:val="24"/>
              </w:rPr>
              <w:t>三、考核人员：系统</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520" w:hRule="atLeast"/>
        </w:trPr>
        <w:tc>
          <w:tcPr>
            <w:tcW w:w="9600" w:type="dxa"/>
            <w:gridSpan w:val="4"/>
            <w:tcBorders>
              <w:top w:val="single" w:color="000000" w:sz="4" w:space="0"/>
              <w:left w:val="single" w:color="000000" w:sz="4" w:space="0"/>
              <w:bottom w:val="single" w:color="000000" w:sz="4" w:space="0"/>
              <w:right w:val="single" w:color="000000" w:sz="4" w:space="0"/>
            </w:tcBorders>
            <w:vAlign w:val="top"/>
          </w:tcPr>
          <w:p>
            <w:pPr>
              <w:spacing w:before="127" w:after="0" w:line="239" w:lineRule="auto"/>
              <w:ind w:firstLine="160"/>
              <w:jc w:val="both"/>
              <w:rPr>
                <w:rFonts w:hint="eastAsia" w:ascii="黑体" w:hAnsi="黑体" w:eastAsia="黑体" w:cs="黑体"/>
                <w:sz w:val="24"/>
                <w:szCs w:val="24"/>
              </w:rPr>
            </w:pPr>
            <w:r>
              <w:rPr>
                <w:rFonts w:hint="eastAsia" w:ascii="黑体" w:hAnsi="黑体" w:eastAsia="黑体" w:cs="黑体"/>
                <w:color w:val="000000"/>
                <w:sz w:val="24"/>
                <w:szCs w:val="24"/>
              </w:rPr>
              <w:t>四、考核分数：100分</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540" w:hRule="atLeast"/>
        </w:trPr>
        <w:tc>
          <w:tcPr>
            <w:tcW w:w="9600" w:type="dxa"/>
            <w:gridSpan w:val="4"/>
            <w:tcBorders>
              <w:top w:val="single" w:color="000000" w:sz="4" w:space="0"/>
              <w:left w:val="single" w:color="000000" w:sz="4" w:space="0"/>
              <w:bottom w:val="single" w:color="000000" w:sz="4" w:space="0"/>
              <w:right w:val="single" w:color="000000" w:sz="4" w:space="0"/>
            </w:tcBorders>
            <w:vAlign w:val="top"/>
          </w:tcPr>
          <w:p>
            <w:pPr>
              <w:spacing w:before="145" w:after="0" w:line="239" w:lineRule="auto"/>
              <w:ind w:firstLine="180"/>
              <w:jc w:val="both"/>
              <w:rPr>
                <w:rFonts w:hint="eastAsia" w:ascii="黑体" w:hAnsi="黑体" w:eastAsia="黑体" w:cs="黑体"/>
                <w:sz w:val="24"/>
                <w:szCs w:val="24"/>
              </w:rPr>
            </w:pPr>
            <w:r>
              <w:rPr>
                <w:rFonts w:hint="eastAsia" w:ascii="黑体" w:hAnsi="黑体" w:eastAsia="黑体" w:cs="黑体"/>
                <w:color w:val="000000"/>
                <w:sz w:val="24"/>
                <w:szCs w:val="24"/>
              </w:rPr>
              <w:t>五、分数占比：15％</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540" w:hRule="atLeast"/>
        </w:trPr>
        <w:tc>
          <w:tcPr>
            <w:tcW w:w="9600" w:type="dxa"/>
            <w:gridSpan w:val="4"/>
            <w:tcBorders>
              <w:top w:val="single" w:color="000000" w:sz="4" w:space="0"/>
              <w:left w:val="single" w:color="000000" w:sz="4" w:space="0"/>
              <w:bottom w:val="single" w:color="000000" w:sz="4" w:space="0"/>
              <w:right w:val="single" w:color="000000" w:sz="4" w:space="0"/>
            </w:tcBorders>
            <w:vAlign w:val="top"/>
          </w:tcPr>
          <w:p>
            <w:pPr>
              <w:spacing w:before="143" w:after="0" w:line="239" w:lineRule="auto"/>
              <w:ind w:firstLine="160"/>
              <w:jc w:val="both"/>
              <w:rPr>
                <w:rFonts w:hint="eastAsia" w:ascii="黑体" w:hAnsi="黑体" w:eastAsia="黑体" w:cs="黑体"/>
                <w:sz w:val="24"/>
                <w:szCs w:val="24"/>
              </w:rPr>
            </w:pPr>
            <w:r>
              <w:rPr>
                <w:rFonts w:hint="eastAsia" w:ascii="黑体" w:hAnsi="黑体" w:eastAsia="黑体" w:cs="黑体"/>
                <w:color w:val="000000"/>
                <w:sz w:val="24"/>
                <w:szCs w:val="24"/>
              </w:rPr>
              <w:t>六、得分计算：分数之和</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540" w:hRule="atLeast"/>
        </w:trPr>
        <w:tc>
          <w:tcPr>
            <w:tcW w:w="9600" w:type="dxa"/>
            <w:gridSpan w:val="4"/>
            <w:tcBorders>
              <w:top w:val="single" w:color="000000" w:sz="4" w:space="0"/>
              <w:left w:val="single" w:color="000000" w:sz="4" w:space="0"/>
              <w:bottom w:val="single" w:color="000000" w:sz="4" w:space="0"/>
              <w:right w:val="single" w:color="000000" w:sz="4" w:space="0"/>
            </w:tcBorders>
            <w:vAlign w:val="top"/>
          </w:tcPr>
          <w:p>
            <w:pPr>
              <w:spacing w:before="122" w:after="0" w:line="239" w:lineRule="auto"/>
              <w:ind w:firstLine="180"/>
              <w:jc w:val="both"/>
              <w:rPr>
                <w:rFonts w:hint="eastAsia" w:ascii="黑体" w:hAnsi="黑体" w:eastAsia="黑体" w:cs="黑体"/>
                <w:sz w:val="24"/>
                <w:szCs w:val="24"/>
              </w:rPr>
            </w:pPr>
            <w:r>
              <w:rPr>
                <w:rFonts w:hint="eastAsia" w:ascii="黑体" w:hAnsi="黑体" w:eastAsia="黑体" w:cs="黑体"/>
                <w:color w:val="000000"/>
                <w:sz w:val="24"/>
                <w:szCs w:val="24"/>
              </w:rPr>
              <w:t>七、考核内容：如下</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540" w:hRule="atLeast"/>
        </w:trPr>
        <w:tc>
          <w:tcPr>
            <w:tcW w:w="792" w:type="dxa"/>
            <w:tcBorders>
              <w:top w:val="single" w:color="000000" w:sz="4" w:space="0"/>
              <w:left w:val="single" w:color="000000" w:sz="4" w:space="0"/>
              <w:bottom w:val="single" w:color="000000" w:sz="4" w:space="0"/>
              <w:right w:val="single" w:color="000000" w:sz="4" w:space="0"/>
            </w:tcBorders>
            <w:vAlign w:val="top"/>
          </w:tcPr>
          <w:p>
            <w:pPr>
              <w:spacing w:before="120" w:after="0" w:line="239" w:lineRule="auto"/>
              <w:jc w:val="center"/>
              <w:rPr>
                <w:rFonts w:hint="eastAsia" w:ascii="黑体" w:hAnsi="黑体" w:eastAsia="黑体" w:cs="黑体"/>
                <w:sz w:val="24"/>
                <w:szCs w:val="24"/>
              </w:rPr>
            </w:pPr>
            <w:r>
              <w:rPr>
                <w:rFonts w:hint="eastAsia" w:ascii="黑体" w:hAnsi="黑体" w:eastAsia="黑体" w:cs="黑体"/>
                <w:color w:val="000000"/>
                <w:sz w:val="24"/>
                <w:szCs w:val="24"/>
              </w:rPr>
              <w:t>序号</w:t>
            </w:r>
          </w:p>
        </w:tc>
        <w:tc>
          <w:tcPr>
            <w:tcW w:w="4938" w:type="dxa"/>
            <w:tcBorders>
              <w:top w:val="single" w:color="000000" w:sz="4" w:space="0"/>
              <w:left w:val="single" w:color="000000" w:sz="4" w:space="0"/>
              <w:bottom w:val="single" w:color="000000" w:sz="4" w:space="0"/>
              <w:right w:val="single" w:color="000000" w:sz="4" w:space="0"/>
            </w:tcBorders>
            <w:vAlign w:val="top"/>
          </w:tcPr>
          <w:p>
            <w:pPr>
              <w:spacing w:before="120" w:after="0" w:line="239" w:lineRule="auto"/>
              <w:jc w:val="center"/>
              <w:rPr>
                <w:rFonts w:hint="eastAsia" w:ascii="黑体" w:hAnsi="黑体" w:eastAsia="黑体" w:cs="黑体"/>
                <w:sz w:val="24"/>
                <w:szCs w:val="24"/>
              </w:rPr>
            </w:pPr>
            <w:r>
              <w:rPr>
                <w:rFonts w:hint="eastAsia" w:ascii="黑体" w:hAnsi="黑体" w:eastAsia="黑体" w:cs="黑体"/>
                <w:color w:val="000000"/>
                <w:sz w:val="24"/>
                <w:szCs w:val="24"/>
              </w:rPr>
              <w:t>标准内容</w:t>
            </w:r>
          </w:p>
        </w:tc>
        <w:tc>
          <w:tcPr>
            <w:tcW w:w="802" w:type="dxa"/>
            <w:tcBorders>
              <w:top w:val="single" w:color="000000" w:sz="4" w:space="0"/>
              <w:left w:val="single" w:color="000000" w:sz="4" w:space="0"/>
              <w:bottom w:val="single" w:color="000000" w:sz="4" w:space="0"/>
              <w:right w:val="single" w:color="000000" w:sz="4" w:space="0"/>
            </w:tcBorders>
            <w:vAlign w:val="top"/>
          </w:tcPr>
          <w:p>
            <w:pPr>
              <w:spacing w:before="80" w:after="0" w:line="239" w:lineRule="auto"/>
              <w:jc w:val="center"/>
              <w:rPr>
                <w:rFonts w:hint="eastAsia" w:ascii="黑体" w:hAnsi="黑体" w:eastAsia="黑体" w:cs="黑体"/>
                <w:sz w:val="24"/>
                <w:szCs w:val="24"/>
              </w:rPr>
            </w:pPr>
            <w:r>
              <w:rPr>
                <w:rFonts w:hint="eastAsia" w:ascii="黑体" w:hAnsi="黑体" w:eastAsia="黑体" w:cs="黑体"/>
                <w:color w:val="000000"/>
                <w:sz w:val="24"/>
                <w:szCs w:val="24"/>
              </w:rPr>
              <w:t>规定分值</w:t>
            </w:r>
          </w:p>
        </w:tc>
        <w:tc>
          <w:tcPr>
            <w:tcW w:w="3068" w:type="dxa"/>
            <w:tcBorders>
              <w:top w:val="single" w:color="000000" w:sz="4" w:space="0"/>
              <w:left w:val="single" w:color="000000" w:sz="4" w:space="0"/>
              <w:bottom w:val="single" w:color="000000" w:sz="4" w:space="0"/>
              <w:right w:val="single" w:color="000000" w:sz="4" w:space="0"/>
            </w:tcBorders>
            <w:vAlign w:val="top"/>
          </w:tcPr>
          <w:p>
            <w:pPr>
              <w:spacing w:before="60" w:after="0" w:line="239" w:lineRule="auto"/>
              <w:ind w:firstLine="886"/>
              <w:jc w:val="both"/>
              <w:rPr>
                <w:rFonts w:hint="eastAsia" w:ascii="黑体" w:hAnsi="黑体" w:eastAsia="黑体" w:cs="黑体"/>
                <w:sz w:val="24"/>
                <w:szCs w:val="24"/>
              </w:rPr>
            </w:pPr>
            <w:r>
              <w:rPr>
                <w:rFonts w:hint="eastAsia" w:ascii="黑体" w:hAnsi="黑体" w:eastAsia="黑体" w:cs="黑体"/>
                <w:color w:val="000000"/>
                <w:sz w:val="24"/>
                <w:szCs w:val="24"/>
              </w:rPr>
              <w:t>评分细则</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2680" w:hRule="atLeast"/>
        </w:trPr>
        <w:tc>
          <w:tcPr>
            <w:tcW w:w="792" w:type="dxa"/>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wordWrap w:val="0"/>
              <w:spacing w:before="0" w:after="0" w:line="239" w:lineRule="auto"/>
              <w:ind w:firstLine="0"/>
              <w:jc w:val="both"/>
              <w:rPr>
                <w:rFonts w:hint="eastAsia" w:ascii="宋体" w:hAnsi="宋体" w:eastAsia="宋体" w:cs="宋体"/>
                <w:color w:val="000000"/>
                <w:sz w:val="24"/>
                <w:szCs w:val="24"/>
              </w:rPr>
            </w:pPr>
          </w:p>
          <w:p>
            <w:pPr>
              <w:wordWrap w:val="0"/>
              <w:spacing w:before="0" w:after="0" w:line="239" w:lineRule="auto"/>
              <w:ind w:firstLine="0"/>
              <w:jc w:val="both"/>
              <w:rPr>
                <w:rFonts w:hint="eastAsia" w:ascii="宋体" w:hAnsi="宋体" w:eastAsia="宋体" w:cs="宋体"/>
                <w:color w:val="000000"/>
                <w:sz w:val="24"/>
                <w:szCs w:val="24"/>
              </w:rPr>
            </w:pPr>
          </w:p>
          <w:p>
            <w:pPr>
              <w:spacing w:before="45"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1</w:t>
            </w:r>
          </w:p>
        </w:tc>
        <w:tc>
          <w:tcPr>
            <w:tcW w:w="4938"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left"/>
              <w:rPr>
                <w:rFonts w:hint="eastAsia" w:ascii="宋体" w:hAnsi="宋体" w:eastAsia="宋体" w:cs="宋体"/>
                <w:color w:val="000000"/>
                <w:sz w:val="24"/>
                <w:szCs w:val="24"/>
              </w:rPr>
            </w:pPr>
          </w:p>
          <w:p>
            <w:pPr>
              <w:spacing w:before="63" w:after="0" w:line="360" w:lineRule="auto"/>
              <w:ind w:left="138" w:right="2931" w:firstLine="0"/>
              <w:jc w:val="left"/>
              <w:rPr>
                <w:rFonts w:hint="eastAsia" w:ascii="宋体" w:hAnsi="宋体" w:eastAsia="宋体" w:cs="宋体"/>
                <w:sz w:val="24"/>
                <w:szCs w:val="24"/>
              </w:rPr>
            </w:pPr>
            <w:r>
              <w:rPr>
                <w:rFonts w:hint="eastAsia" w:ascii="宋体" w:hAnsi="宋体" w:eastAsia="宋体" w:cs="宋体"/>
                <w:color w:val="000000"/>
                <w:sz w:val="24"/>
                <w:szCs w:val="24"/>
              </w:rPr>
              <w:t>接单率</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100％注：</w:t>
            </w:r>
          </w:p>
          <w:p>
            <w:pPr>
              <w:wordWrap w:val="0"/>
              <w:spacing w:before="0" w:after="0" w:line="360" w:lineRule="auto"/>
              <w:ind w:firstLine="0"/>
              <w:jc w:val="left"/>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注：</w:t>
            </w:r>
          </w:p>
          <w:p>
            <w:pPr>
              <w:spacing w:before="190" w:after="0" w:line="360" w:lineRule="auto"/>
              <w:jc w:val="left"/>
              <w:rPr>
                <w:rFonts w:hint="eastAsia" w:ascii="宋体" w:hAnsi="宋体" w:eastAsia="宋体" w:cs="宋体"/>
                <w:color w:val="000000"/>
                <w:sz w:val="24"/>
                <w:szCs w:val="24"/>
              </w:rPr>
            </w:pPr>
          </w:p>
          <w:p>
            <w:pPr>
              <w:spacing w:before="190" w:after="0" w:line="360" w:lineRule="auto"/>
              <w:jc w:val="left"/>
              <w:rPr>
                <w:rFonts w:hint="eastAsia" w:ascii="宋体" w:hAnsi="宋体" w:eastAsia="宋体" w:cs="宋体"/>
                <w:sz w:val="24"/>
                <w:szCs w:val="24"/>
              </w:rPr>
            </w:pPr>
            <w:r>
              <w:rPr>
                <w:rFonts w:hint="eastAsia" w:ascii="宋体" w:hAnsi="宋体" w:eastAsia="宋体" w:cs="宋体"/>
                <w:color w:val="000000"/>
                <w:sz w:val="24"/>
                <w:szCs w:val="24"/>
              </w:rPr>
              <w:t>2、月度接单率得分：30÷100％x接单率</w:t>
            </w:r>
          </w:p>
        </w:tc>
        <w:tc>
          <w:tcPr>
            <w:tcW w:w="802" w:type="dxa"/>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wordWrap w:val="0"/>
              <w:spacing w:before="0" w:after="0" w:line="239" w:lineRule="auto"/>
              <w:ind w:firstLine="0"/>
              <w:jc w:val="both"/>
              <w:rPr>
                <w:rFonts w:hint="eastAsia" w:ascii="宋体" w:hAnsi="宋体" w:eastAsia="宋体" w:cs="宋体"/>
                <w:color w:val="000000"/>
                <w:sz w:val="24"/>
                <w:szCs w:val="24"/>
              </w:rPr>
            </w:pPr>
          </w:p>
          <w:p>
            <w:pPr>
              <w:wordWrap w:val="0"/>
              <w:spacing w:before="0" w:after="0" w:line="239" w:lineRule="auto"/>
              <w:ind w:firstLine="0"/>
              <w:jc w:val="both"/>
              <w:rPr>
                <w:rFonts w:hint="eastAsia" w:ascii="宋体" w:hAnsi="宋体" w:eastAsia="宋体" w:cs="宋体"/>
                <w:color w:val="000000"/>
                <w:sz w:val="24"/>
                <w:szCs w:val="24"/>
              </w:rPr>
            </w:pPr>
          </w:p>
          <w:p>
            <w:pPr>
              <w:spacing w:before="5"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30</w:t>
            </w:r>
          </w:p>
        </w:tc>
        <w:tc>
          <w:tcPr>
            <w:tcW w:w="3068" w:type="dxa"/>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wordWrap w:val="0"/>
              <w:spacing w:before="0" w:after="0" w:line="239" w:lineRule="auto"/>
              <w:ind w:firstLine="0"/>
              <w:jc w:val="both"/>
              <w:rPr>
                <w:rFonts w:hint="eastAsia" w:ascii="宋体" w:hAnsi="宋体" w:eastAsia="宋体" w:cs="宋体"/>
                <w:color w:val="000000"/>
                <w:sz w:val="24"/>
                <w:szCs w:val="24"/>
              </w:rPr>
            </w:pPr>
          </w:p>
          <w:p>
            <w:pPr>
              <w:spacing w:before="146" w:after="0" w:line="239" w:lineRule="auto"/>
              <w:ind w:left="86" w:right="80" w:firstLine="0"/>
              <w:jc w:val="both"/>
              <w:rPr>
                <w:rFonts w:hint="eastAsia" w:ascii="宋体" w:hAnsi="宋体" w:eastAsia="宋体" w:cs="宋体"/>
                <w:sz w:val="24"/>
                <w:szCs w:val="24"/>
              </w:rPr>
            </w:pPr>
            <w:r>
              <w:rPr>
                <w:rFonts w:hint="eastAsia" w:ascii="宋体" w:hAnsi="宋体" w:eastAsia="宋体" w:cs="宋体"/>
                <w:color w:val="000000"/>
                <w:sz w:val="24"/>
                <w:szCs w:val="24"/>
              </w:rPr>
              <w:t>接单率每降低1％，减0.3分</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2380" w:hRule="atLeast"/>
        </w:trPr>
        <w:tc>
          <w:tcPr>
            <w:tcW w:w="792" w:type="dxa"/>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wordWrap w:val="0"/>
              <w:spacing w:before="0" w:after="0" w:line="239" w:lineRule="auto"/>
              <w:ind w:firstLine="0"/>
              <w:jc w:val="both"/>
              <w:rPr>
                <w:rFonts w:hint="eastAsia" w:ascii="宋体" w:hAnsi="宋体" w:eastAsia="宋体" w:cs="宋体"/>
                <w:color w:val="000000"/>
                <w:sz w:val="24"/>
                <w:szCs w:val="24"/>
              </w:rPr>
            </w:pPr>
          </w:p>
          <w:p>
            <w:pPr>
              <w:wordWrap w:val="0"/>
              <w:spacing w:before="0" w:after="0" w:line="239" w:lineRule="auto"/>
              <w:ind w:firstLine="0"/>
              <w:jc w:val="both"/>
              <w:rPr>
                <w:rFonts w:hint="eastAsia" w:ascii="宋体" w:hAnsi="宋体" w:eastAsia="宋体" w:cs="宋体"/>
                <w:color w:val="000000"/>
                <w:sz w:val="24"/>
                <w:szCs w:val="24"/>
              </w:rPr>
            </w:pPr>
          </w:p>
          <w:p>
            <w:pPr>
              <w:spacing w:before="17"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2</w:t>
            </w:r>
          </w:p>
        </w:tc>
        <w:tc>
          <w:tcPr>
            <w:tcW w:w="4938" w:type="dxa"/>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left"/>
              <w:rPr>
                <w:rFonts w:hint="eastAsia" w:ascii="宋体" w:hAnsi="宋体" w:eastAsia="宋体" w:cs="宋体"/>
                <w:color w:val="000000"/>
                <w:sz w:val="24"/>
                <w:szCs w:val="24"/>
              </w:rPr>
            </w:pPr>
          </w:p>
          <w:p>
            <w:pPr>
              <w:spacing w:before="36" w:after="0" w:line="232" w:lineRule="auto"/>
              <w:ind w:left="118" w:right="3051" w:firstLine="0"/>
              <w:jc w:val="left"/>
              <w:rPr>
                <w:rFonts w:hint="eastAsia" w:ascii="宋体" w:hAnsi="宋体" w:eastAsia="宋体" w:cs="宋体"/>
                <w:color w:val="000000"/>
                <w:sz w:val="24"/>
                <w:szCs w:val="24"/>
              </w:rPr>
            </w:pPr>
            <w:r>
              <w:rPr>
                <w:rFonts w:hint="eastAsia" w:ascii="宋体" w:hAnsi="宋体" w:eastAsia="宋体" w:cs="宋体"/>
                <w:color w:val="000000"/>
                <w:sz w:val="24"/>
                <w:szCs w:val="24"/>
              </w:rPr>
              <w:t>完结率≧95％注：</w:t>
            </w:r>
          </w:p>
          <w:p>
            <w:pPr>
              <w:spacing w:before="0" w:after="0" w:line="232" w:lineRule="auto"/>
              <w:ind w:left="118" w:right="31" w:firstLine="0"/>
              <w:jc w:val="both"/>
              <w:rPr>
                <w:rFonts w:hint="eastAsia" w:ascii="宋体" w:hAnsi="宋体" w:eastAsia="宋体" w:cs="宋体"/>
                <w:color w:val="000000"/>
                <w:sz w:val="24"/>
                <w:szCs w:val="24"/>
              </w:rPr>
            </w:pPr>
            <w:r>
              <w:rPr>
                <w:rFonts w:hint="eastAsia" w:ascii="宋体" w:hAnsi="宋体" w:eastAsia="宋体" w:cs="宋体"/>
                <w:color w:val="000000"/>
                <w:sz w:val="24"/>
                <w:szCs w:val="24"/>
              </w:rPr>
              <w:t>1、完结率公式：已完成报事数÷总报事数x100％</w:t>
            </w:r>
          </w:p>
          <w:p>
            <w:pPr>
              <w:spacing w:before="14" w:after="0" w:line="239" w:lineRule="auto"/>
              <w:ind w:firstLine="98"/>
              <w:jc w:val="both"/>
              <w:rPr>
                <w:rFonts w:hint="eastAsia" w:ascii="宋体" w:hAnsi="宋体" w:eastAsia="宋体" w:cs="宋体"/>
                <w:sz w:val="24"/>
                <w:szCs w:val="24"/>
              </w:rPr>
            </w:pPr>
            <w:r>
              <w:rPr>
                <w:rFonts w:hint="eastAsia" w:ascii="宋体" w:hAnsi="宋体" w:eastAsia="宋体" w:cs="宋体"/>
                <w:color w:val="000000"/>
                <w:sz w:val="24"/>
                <w:szCs w:val="24"/>
              </w:rPr>
              <w:t>2、月度完结率得分：30÷95％×办结率</w:t>
            </w:r>
          </w:p>
        </w:tc>
        <w:tc>
          <w:tcPr>
            <w:tcW w:w="802" w:type="dxa"/>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wordWrap w:val="0"/>
              <w:spacing w:before="0" w:after="0" w:line="239" w:lineRule="auto"/>
              <w:ind w:firstLine="0"/>
              <w:jc w:val="both"/>
              <w:rPr>
                <w:rFonts w:hint="eastAsia" w:ascii="宋体" w:hAnsi="宋体" w:eastAsia="宋体" w:cs="宋体"/>
                <w:color w:val="000000"/>
                <w:sz w:val="24"/>
                <w:szCs w:val="24"/>
              </w:rPr>
            </w:pPr>
          </w:p>
          <w:p>
            <w:pPr>
              <w:wordWrap w:val="0"/>
              <w:spacing w:before="0" w:after="0" w:line="239" w:lineRule="auto"/>
              <w:ind w:firstLine="0"/>
              <w:jc w:val="both"/>
              <w:rPr>
                <w:rFonts w:hint="eastAsia" w:ascii="宋体" w:hAnsi="宋体" w:eastAsia="宋体" w:cs="宋体"/>
                <w:color w:val="000000"/>
                <w:sz w:val="24"/>
                <w:szCs w:val="24"/>
              </w:rPr>
            </w:pPr>
          </w:p>
          <w:p>
            <w:pPr>
              <w:spacing w:before="0" w:after="0" w:line="220" w:lineRule="auto"/>
              <w:jc w:val="center"/>
              <w:rPr>
                <w:rFonts w:hint="eastAsia" w:ascii="宋体" w:hAnsi="宋体" w:eastAsia="宋体" w:cs="宋体"/>
                <w:sz w:val="24"/>
                <w:szCs w:val="24"/>
              </w:rPr>
            </w:pPr>
            <w:r>
              <w:rPr>
                <w:rFonts w:hint="eastAsia" w:ascii="宋体" w:hAnsi="宋体" w:eastAsia="宋体" w:cs="宋体"/>
                <w:color w:val="000000"/>
                <w:sz w:val="24"/>
                <w:szCs w:val="24"/>
              </w:rPr>
              <w:t>30</w:t>
            </w:r>
          </w:p>
        </w:tc>
        <w:tc>
          <w:tcPr>
            <w:tcW w:w="3068" w:type="dxa"/>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wordWrap w:val="0"/>
              <w:spacing w:before="0" w:after="0" w:line="239" w:lineRule="auto"/>
              <w:ind w:firstLine="0"/>
              <w:jc w:val="both"/>
              <w:rPr>
                <w:rFonts w:hint="eastAsia" w:ascii="宋体" w:hAnsi="宋体" w:eastAsia="宋体" w:cs="宋体"/>
                <w:color w:val="000000"/>
                <w:sz w:val="24"/>
                <w:szCs w:val="24"/>
              </w:rPr>
            </w:pPr>
          </w:p>
          <w:p>
            <w:pPr>
              <w:spacing w:before="0" w:after="0" w:line="235" w:lineRule="auto"/>
              <w:ind w:left="86" w:right="120" w:hanging="20"/>
              <w:jc w:val="both"/>
              <w:rPr>
                <w:rFonts w:hint="eastAsia" w:ascii="宋体" w:hAnsi="宋体" w:eastAsia="宋体" w:cs="宋体"/>
                <w:sz w:val="24"/>
                <w:szCs w:val="24"/>
                <w:lang w:eastAsia="zh-CN"/>
              </w:rPr>
            </w:pPr>
            <w:r>
              <w:rPr>
                <w:rFonts w:hint="eastAsia" w:ascii="宋体" w:hAnsi="宋体" w:eastAsia="宋体" w:cs="宋体"/>
                <w:color w:val="000000"/>
                <w:sz w:val="24"/>
                <w:szCs w:val="24"/>
              </w:rPr>
              <w:t>完结率每增加</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降低1％，加／减约为0.32分最高不超过30分</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2200" w:hRule="atLeast"/>
        </w:trPr>
        <w:tc>
          <w:tcPr>
            <w:tcW w:w="792" w:type="dxa"/>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wordWrap w:val="0"/>
              <w:spacing w:before="0" w:after="0" w:line="239" w:lineRule="auto"/>
              <w:ind w:firstLine="0"/>
              <w:jc w:val="both"/>
              <w:rPr>
                <w:rFonts w:hint="eastAsia" w:ascii="宋体" w:hAnsi="宋体" w:eastAsia="宋体" w:cs="宋体"/>
                <w:color w:val="000000"/>
                <w:sz w:val="24"/>
                <w:szCs w:val="24"/>
              </w:rPr>
            </w:pPr>
          </w:p>
          <w:p>
            <w:pPr>
              <w:wordWrap w:val="0"/>
              <w:spacing w:before="0" w:after="0" w:line="239" w:lineRule="auto"/>
              <w:ind w:firstLine="0"/>
              <w:jc w:val="both"/>
              <w:rPr>
                <w:rFonts w:hint="eastAsia" w:ascii="宋体" w:hAnsi="宋体" w:eastAsia="宋体" w:cs="宋体"/>
                <w:color w:val="000000"/>
                <w:sz w:val="24"/>
                <w:szCs w:val="24"/>
              </w:rPr>
            </w:pPr>
          </w:p>
          <w:p>
            <w:pPr>
              <w:spacing w:before="49"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c>
          <w:tcPr>
            <w:tcW w:w="4938"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left"/>
              <w:rPr>
                <w:rFonts w:hint="eastAsia" w:ascii="宋体" w:hAnsi="宋体" w:eastAsia="宋体" w:cs="宋体"/>
                <w:color w:val="000000"/>
                <w:sz w:val="24"/>
                <w:szCs w:val="24"/>
              </w:rPr>
            </w:pPr>
          </w:p>
          <w:p>
            <w:pPr>
              <w:spacing w:before="68" w:after="0" w:line="232" w:lineRule="auto"/>
              <w:ind w:left="98" w:right="3071" w:firstLine="0"/>
              <w:jc w:val="left"/>
              <w:rPr>
                <w:rFonts w:hint="eastAsia" w:ascii="宋体" w:hAnsi="宋体" w:eastAsia="宋体" w:cs="宋体"/>
                <w:sz w:val="24"/>
                <w:szCs w:val="24"/>
              </w:rPr>
            </w:pPr>
            <w:r>
              <w:rPr>
                <w:rFonts w:hint="eastAsia" w:ascii="宋体" w:hAnsi="宋体" w:eastAsia="宋体" w:cs="宋体"/>
                <w:color w:val="000000"/>
                <w:sz w:val="24"/>
                <w:szCs w:val="24"/>
              </w:rPr>
              <w:t>满意率≥90％注：</w:t>
            </w:r>
          </w:p>
          <w:p>
            <w:pPr>
              <w:spacing w:before="0" w:after="0" w:line="232" w:lineRule="auto"/>
              <w:ind w:left="98" w:right="51" w:firstLine="0"/>
              <w:jc w:val="left"/>
              <w:rPr>
                <w:rFonts w:hint="eastAsia" w:ascii="宋体" w:hAnsi="宋体" w:eastAsia="宋体" w:cs="宋体"/>
                <w:sz w:val="24"/>
                <w:szCs w:val="24"/>
              </w:rPr>
            </w:pPr>
            <w:r>
              <w:rPr>
                <w:rFonts w:hint="eastAsia" w:ascii="宋体" w:hAnsi="宋体" w:eastAsia="宋体" w:cs="宋体"/>
                <w:color w:val="000000"/>
                <w:sz w:val="24"/>
                <w:szCs w:val="24"/>
              </w:rPr>
              <w:t>1、满意率公式：（好评＋中评）报事数÷总报事数x100％</w:t>
            </w:r>
          </w:p>
          <w:p>
            <w:pPr>
              <w:spacing w:before="14" w:after="0" w:line="239" w:lineRule="auto"/>
              <w:ind w:firstLine="78"/>
              <w:jc w:val="left"/>
              <w:rPr>
                <w:rFonts w:hint="eastAsia" w:ascii="宋体" w:hAnsi="宋体" w:eastAsia="宋体" w:cs="宋体"/>
                <w:sz w:val="24"/>
                <w:szCs w:val="24"/>
              </w:rPr>
            </w:pPr>
            <w:r>
              <w:rPr>
                <w:rFonts w:hint="eastAsia" w:ascii="宋体" w:hAnsi="宋体" w:eastAsia="宋体" w:cs="宋体"/>
                <w:color w:val="000000"/>
                <w:sz w:val="24"/>
                <w:szCs w:val="24"/>
              </w:rPr>
              <w:t>2、月度满意率得分：40÷90％x满意率</w:t>
            </w:r>
          </w:p>
        </w:tc>
        <w:tc>
          <w:tcPr>
            <w:tcW w:w="802"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left"/>
              <w:rPr>
                <w:rFonts w:hint="eastAsia" w:ascii="宋体" w:hAnsi="宋体" w:eastAsia="宋体" w:cs="宋体"/>
                <w:color w:val="000000"/>
                <w:sz w:val="24"/>
                <w:szCs w:val="24"/>
              </w:rPr>
            </w:pPr>
          </w:p>
          <w:p>
            <w:pPr>
              <w:wordWrap w:val="0"/>
              <w:spacing w:before="0" w:after="0" w:line="239" w:lineRule="auto"/>
              <w:ind w:firstLine="0"/>
              <w:jc w:val="left"/>
              <w:rPr>
                <w:rFonts w:hint="eastAsia" w:ascii="宋体" w:hAnsi="宋体" w:eastAsia="宋体" w:cs="宋体"/>
                <w:color w:val="000000"/>
                <w:sz w:val="24"/>
                <w:szCs w:val="24"/>
              </w:rPr>
            </w:pPr>
          </w:p>
          <w:p>
            <w:pPr>
              <w:wordWrap w:val="0"/>
              <w:spacing w:before="0" w:after="0" w:line="239" w:lineRule="auto"/>
              <w:ind w:firstLine="0"/>
              <w:jc w:val="left"/>
              <w:rPr>
                <w:rFonts w:hint="eastAsia" w:ascii="宋体" w:hAnsi="宋体" w:eastAsia="宋体" w:cs="宋体"/>
                <w:color w:val="000000"/>
                <w:sz w:val="24"/>
                <w:szCs w:val="24"/>
              </w:rPr>
            </w:pPr>
          </w:p>
          <w:p>
            <w:pPr>
              <w:spacing w:before="29" w:after="0" w:line="239" w:lineRule="auto"/>
              <w:jc w:val="left"/>
              <w:rPr>
                <w:rFonts w:hint="eastAsia" w:ascii="宋体" w:hAnsi="宋体" w:eastAsia="宋体" w:cs="宋体"/>
                <w:sz w:val="24"/>
                <w:szCs w:val="24"/>
              </w:rPr>
            </w:pPr>
            <w:r>
              <w:rPr>
                <w:rFonts w:hint="eastAsia" w:ascii="宋体" w:hAnsi="宋体" w:eastAsia="宋体" w:cs="宋体"/>
                <w:color w:val="000000"/>
                <w:sz w:val="24"/>
                <w:szCs w:val="24"/>
              </w:rPr>
              <w:t>40</w:t>
            </w:r>
          </w:p>
        </w:tc>
        <w:tc>
          <w:tcPr>
            <w:tcW w:w="3068"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left"/>
              <w:rPr>
                <w:rFonts w:hint="eastAsia" w:ascii="宋体" w:hAnsi="宋体" w:eastAsia="宋体" w:cs="宋体"/>
                <w:color w:val="000000"/>
                <w:sz w:val="24"/>
                <w:szCs w:val="24"/>
              </w:rPr>
            </w:pPr>
          </w:p>
          <w:p>
            <w:pPr>
              <w:wordWrap w:val="0"/>
              <w:spacing w:before="0" w:after="0" w:line="239" w:lineRule="auto"/>
              <w:ind w:firstLine="0"/>
              <w:jc w:val="left"/>
              <w:rPr>
                <w:rFonts w:hint="eastAsia" w:ascii="宋体" w:hAnsi="宋体" w:eastAsia="宋体" w:cs="宋体"/>
                <w:color w:val="000000"/>
                <w:sz w:val="24"/>
                <w:szCs w:val="24"/>
              </w:rPr>
            </w:pPr>
          </w:p>
          <w:p>
            <w:pPr>
              <w:spacing w:before="13" w:after="0" w:line="239" w:lineRule="auto"/>
              <w:ind w:left="66" w:right="120" w:firstLine="20"/>
              <w:jc w:val="left"/>
              <w:rPr>
                <w:rFonts w:hint="eastAsia" w:ascii="宋体" w:hAnsi="宋体" w:eastAsia="宋体" w:cs="宋体"/>
                <w:sz w:val="24"/>
                <w:szCs w:val="24"/>
              </w:rPr>
            </w:pPr>
            <w:r>
              <w:rPr>
                <w:rFonts w:hint="eastAsia" w:ascii="宋体" w:hAnsi="宋体" w:eastAsia="宋体" w:cs="宋体"/>
                <w:color w:val="000000"/>
                <w:sz w:val="24"/>
                <w:szCs w:val="24"/>
              </w:rPr>
              <w:t>满意率每增加／降低1％，加／减约为0.44分最高不超过40分</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540" w:hRule="atLeast"/>
        </w:trPr>
        <w:tc>
          <w:tcPr>
            <w:tcW w:w="5730" w:type="dxa"/>
            <w:gridSpan w:val="2"/>
            <w:tcBorders>
              <w:top w:val="single" w:color="000000" w:sz="4" w:space="0"/>
              <w:left w:val="single" w:color="000000" w:sz="4" w:space="0"/>
              <w:bottom w:val="single" w:color="000000" w:sz="4" w:space="0"/>
              <w:right w:val="single" w:color="000000" w:sz="4" w:space="0"/>
            </w:tcBorders>
            <w:vAlign w:val="top"/>
          </w:tcPr>
          <w:p>
            <w:pPr>
              <w:spacing w:before="134" w:after="0" w:line="239" w:lineRule="auto"/>
              <w:jc w:val="center"/>
              <w:rPr>
                <w:rFonts w:hint="eastAsia" w:ascii="宋体" w:hAnsi="宋体" w:eastAsia="宋体" w:cs="宋体"/>
                <w:sz w:val="26"/>
              </w:rPr>
            </w:pPr>
            <w:r>
              <w:rPr>
                <w:rFonts w:hint="eastAsia" w:ascii="宋体" w:hAnsi="宋体" w:eastAsia="宋体" w:cs="宋体"/>
                <w:color w:val="000000"/>
                <w:sz w:val="26"/>
              </w:rPr>
              <w:t>合计</w:t>
            </w:r>
          </w:p>
        </w:tc>
        <w:tc>
          <w:tcPr>
            <w:tcW w:w="3870" w:type="dxa"/>
            <w:gridSpan w:val="2"/>
            <w:tcBorders>
              <w:top w:val="single" w:color="000000" w:sz="4" w:space="0"/>
              <w:left w:val="single" w:color="000000" w:sz="4" w:space="0"/>
              <w:bottom w:val="single" w:color="000000" w:sz="4" w:space="0"/>
              <w:right w:val="single" w:color="000000" w:sz="4" w:space="0"/>
            </w:tcBorders>
            <w:vAlign w:val="top"/>
          </w:tcPr>
          <w:p>
            <w:pPr>
              <w:spacing w:before="113" w:after="0" w:line="239" w:lineRule="auto"/>
              <w:jc w:val="center"/>
              <w:rPr>
                <w:rFonts w:hint="eastAsia" w:ascii="宋体" w:hAnsi="宋体" w:eastAsia="宋体" w:cs="宋体"/>
                <w:sz w:val="26"/>
              </w:rPr>
            </w:pPr>
            <w:r>
              <w:rPr>
                <w:rFonts w:hint="eastAsia" w:ascii="宋体" w:hAnsi="宋体" w:eastAsia="宋体" w:cs="宋体"/>
                <w:color w:val="000000"/>
                <w:sz w:val="26"/>
              </w:rPr>
              <w:t>100</w:t>
            </w:r>
          </w:p>
        </w:tc>
      </w:tr>
    </w:tbl>
    <w:p>
      <w:pPr>
        <w:spacing w:line="1" w:lineRule="exact"/>
        <w:sectPr>
          <w:headerReference r:id="rId7" w:type="default"/>
          <w:footerReference r:id="rId8" w:type="default"/>
          <w:type w:val="continuous"/>
          <w:pgSz w:w="11900" w:h="17260"/>
          <w:pgMar w:top="2160" w:right="1200" w:bottom="1920" w:left="1200" w:header="1080" w:footer="960" w:gutter="0"/>
          <w:cols w:space="720" w:num="1"/>
        </w:sectPr>
      </w:pPr>
    </w:p>
    <w:p>
      <w:pPr>
        <w:wordWrap w:val="0"/>
        <w:spacing w:before="0" w:after="0" w:line="240" w:lineRule="auto"/>
        <w:ind w:firstLine="2380"/>
        <w:jc w:val="both"/>
        <w:rPr>
          <w:rFonts w:hint="eastAsia" w:ascii="黑体" w:hAnsi="黑体" w:eastAsia="黑体" w:cs="黑体"/>
          <w:b w:val="0"/>
          <w:bCs/>
          <w:sz w:val="36"/>
        </w:rPr>
      </w:pPr>
      <w:r>
        <w:rPr>
          <w:rFonts w:hint="eastAsia" w:ascii="黑体" w:hAnsi="黑体" w:eastAsia="黑体" w:cs="黑体"/>
          <w:b w:val="0"/>
          <w:bCs/>
          <w:color w:val="000000"/>
          <w:sz w:val="36"/>
        </w:rPr>
        <w:t>双月物业工作日常考核评价细则</w:t>
      </w:r>
    </w:p>
    <w:p>
      <w:pPr>
        <w:wordWrap w:val="0"/>
        <w:spacing w:before="0" w:after="0" w:line="240" w:lineRule="auto"/>
        <w:ind w:firstLine="0"/>
        <w:jc w:val="both"/>
        <w:rPr>
          <w:rFonts w:hint="eastAsia" w:ascii="宋体" w:hAnsi="宋体" w:eastAsia="宋体"/>
          <w:color w:val="000000"/>
          <w:sz w:val="21"/>
        </w:rPr>
      </w:pPr>
    </w:p>
    <w:tbl>
      <w:tblPr>
        <w:tblStyle w:val="2"/>
        <w:tblW w:w="0" w:type="auto"/>
        <w:tblInd w:w="2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10" w:type="dxa"/>
          <w:bottom w:w="0" w:type="dxa"/>
          <w:right w:w="10" w:type="dxa"/>
        </w:tblCellMar>
      </w:tblPr>
      <w:tblGrid>
        <w:gridCol w:w="720"/>
        <w:gridCol w:w="1440"/>
        <w:gridCol w:w="4540"/>
        <w:gridCol w:w="1240"/>
        <w:gridCol w:w="1220"/>
        <w:gridCol w:w="680"/>
      </w:tblGrid>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00" w:hRule="atLeast"/>
        </w:trPr>
        <w:tc>
          <w:tcPr>
            <w:tcW w:w="9840" w:type="dxa"/>
            <w:gridSpan w:val="6"/>
            <w:tcBorders>
              <w:top w:val="single" w:color="000000" w:sz="4" w:space="0"/>
              <w:left w:val="single" w:color="000000" w:sz="4" w:space="0"/>
              <w:bottom w:val="single" w:color="000000" w:sz="4" w:space="0"/>
              <w:right w:val="single" w:color="000000" w:sz="4" w:space="0"/>
            </w:tcBorders>
            <w:vAlign w:val="top"/>
          </w:tcPr>
          <w:p>
            <w:pPr>
              <w:spacing w:before="39" w:after="0" w:line="240" w:lineRule="auto"/>
              <w:ind w:firstLine="200"/>
              <w:jc w:val="both"/>
              <w:rPr>
                <w:rFonts w:hint="eastAsia" w:ascii="黑体" w:hAnsi="黑体" w:eastAsia="黑体" w:cs="黑体"/>
                <w:sz w:val="24"/>
                <w:szCs w:val="24"/>
              </w:rPr>
            </w:pPr>
            <w:r>
              <w:rPr>
                <w:rFonts w:hint="eastAsia" w:ascii="黑体" w:hAnsi="黑体" w:eastAsia="黑体" w:cs="黑体"/>
                <w:color w:val="000000"/>
                <w:sz w:val="24"/>
                <w:szCs w:val="24"/>
              </w:rPr>
              <w:t>一、考核周期：双月考核</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80" w:hRule="atLeast"/>
        </w:trPr>
        <w:tc>
          <w:tcPr>
            <w:tcW w:w="9840" w:type="dxa"/>
            <w:gridSpan w:val="6"/>
            <w:tcBorders>
              <w:top w:val="single" w:color="000000" w:sz="4" w:space="0"/>
              <w:left w:val="single" w:color="000000" w:sz="4" w:space="0"/>
              <w:bottom w:val="single" w:color="000000" w:sz="4" w:space="0"/>
              <w:right w:val="single" w:color="000000" w:sz="4" w:space="0"/>
            </w:tcBorders>
            <w:vAlign w:val="top"/>
          </w:tcPr>
          <w:p>
            <w:pPr>
              <w:spacing w:before="17" w:after="0" w:line="240" w:lineRule="auto"/>
              <w:ind w:firstLine="180"/>
              <w:jc w:val="both"/>
              <w:rPr>
                <w:rFonts w:hint="eastAsia" w:ascii="黑体" w:hAnsi="黑体" w:eastAsia="黑体" w:cs="黑体"/>
                <w:sz w:val="24"/>
                <w:szCs w:val="24"/>
              </w:rPr>
            </w:pPr>
            <w:r>
              <w:rPr>
                <w:rFonts w:hint="eastAsia" w:ascii="黑体" w:hAnsi="黑体" w:eastAsia="黑体" w:cs="黑体"/>
                <w:color w:val="000000"/>
                <w:sz w:val="24"/>
                <w:szCs w:val="24"/>
              </w:rPr>
              <w:t>二、考核项数：21项</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80" w:hRule="atLeast"/>
        </w:trPr>
        <w:tc>
          <w:tcPr>
            <w:tcW w:w="9840" w:type="dxa"/>
            <w:gridSpan w:val="6"/>
            <w:tcBorders>
              <w:top w:val="single" w:color="000000" w:sz="4" w:space="0"/>
              <w:left w:val="single" w:color="000000" w:sz="4" w:space="0"/>
              <w:bottom w:val="single" w:color="000000" w:sz="4" w:space="0"/>
              <w:right w:val="single" w:color="000000" w:sz="4" w:space="0"/>
            </w:tcBorders>
            <w:vAlign w:val="top"/>
          </w:tcPr>
          <w:p>
            <w:pPr>
              <w:spacing w:before="14" w:after="0" w:line="240" w:lineRule="auto"/>
              <w:ind w:firstLine="160"/>
              <w:jc w:val="both"/>
              <w:rPr>
                <w:rFonts w:hint="eastAsia" w:ascii="黑体" w:hAnsi="黑体" w:eastAsia="黑体" w:cs="黑体"/>
                <w:sz w:val="24"/>
                <w:szCs w:val="24"/>
              </w:rPr>
            </w:pPr>
            <w:r>
              <w:rPr>
                <w:rFonts w:hint="eastAsia" w:ascii="黑体" w:hAnsi="黑体" w:eastAsia="黑体" w:cs="黑体"/>
                <w:color w:val="000000"/>
                <w:sz w:val="24"/>
                <w:szCs w:val="24"/>
              </w:rPr>
              <w:t>三、考核人员：社区网格人员、物业企业代表、居民代表</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00" w:hRule="atLeast"/>
        </w:trPr>
        <w:tc>
          <w:tcPr>
            <w:tcW w:w="9840" w:type="dxa"/>
            <w:gridSpan w:val="6"/>
            <w:tcBorders>
              <w:top w:val="single" w:color="000000" w:sz="4" w:space="0"/>
              <w:left w:val="single" w:color="000000" w:sz="4" w:space="0"/>
              <w:bottom w:val="single" w:color="000000" w:sz="4" w:space="0"/>
              <w:right w:val="single" w:color="000000" w:sz="4" w:space="0"/>
            </w:tcBorders>
            <w:vAlign w:val="top"/>
          </w:tcPr>
          <w:p>
            <w:pPr>
              <w:spacing w:before="12" w:after="0" w:line="240" w:lineRule="auto"/>
              <w:ind w:firstLine="160"/>
              <w:jc w:val="both"/>
              <w:rPr>
                <w:rFonts w:hint="eastAsia" w:ascii="黑体" w:hAnsi="黑体" w:eastAsia="黑体" w:cs="黑体"/>
                <w:sz w:val="24"/>
                <w:szCs w:val="24"/>
              </w:rPr>
            </w:pPr>
            <w:r>
              <w:rPr>
                <w:rFonts w:hint="eastAsia" w:ascii="黑体" w:hAnsi="黑体" w:eastAsia="黑体" w:cs="黑体"/>
                <w:color w:val="000000"/>
                <w:sz w:val="24"/>
                <w:szCs w:val="24"/>
              </w:rPr>
              <w:t>四、考核分数：100分</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20" w:hRule="atLeast"/>
        </w:trPr>
        <w:tc>
          <w:tcPr>
            <w:tcW w:w="9840" w:type="dxa"/>
            <w:gridSpan w:val="6"/>
            <w:tcBorders>
              <w:top w:val="single" w:color="000000" w:sz="4" w:space="0"/>
              <w:left w:val="single" w:color="000000" w:sz="4" w:space="0"/>
              <w:bottom w:val="single" w:color="000000" w:sz="4" w:space="0"/>
              <w:right w:val="single" w:color="000000" w:sz="4" w:space="0"/>
            </w:tcBorders>
            <w:vAlign w:val="top"/>
          </w:tcPr>
          <w:p>
            <w:pPr>
              <w:spacing w:before="0" w:after="0" w:line="201" w:lineRule="auto"/>
              <w:ind w:firstLine="160"/>
              <w:jc w:val="both"/>
              <w:rPr>
                <w:rFonts w:hint="eastAsia" w:ascii="黑体" w:hAnsi="黑体" w:eastAsia="黑体" w:cs="黑体"/>
                <w:sz w:val="24"/>
                <w:szCs w:val="24"/>
              </w:rPr>
            </w:pPr>
            <w:r>
              <w:rPr>
                <w:rFonts w:hint="eastAsia" w:ascii="黑体" w:hAnsi="黑体" w:eastAsia="黑体" w:cs="黑体"/>
                <w:color w:val="000000"/>
                <w:sz w:val="24"/>
                <w:szCs w:val="24"/>
              </w:rPr>
              <w:t>五、分数占比：20％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80" w:hRule="atLeast"/>
        </w:trPr>
        <w:tc>
          <w:tcPr>
            <w:tcW w:w="9840" w:type="dxa"/>
            <w:gridSpan w:val="6"/>
            <w:tcBorders>
              <w:top w:val="single" w:color="000000" w:sz="4" w:space="0"/>
              <w:left w:val="single" w:color="000000" w:sz="4" w:space="0"/>
              <w:bottom w:val="single" w:color="000000" w:sz="4" w:space="0"/>
              <w:right w:val="single" w:color="000000" w:sz="4" w:space="0"/>
            </w:tcBorders>
            <w:vAlign w:val="top"/>
          </w:tcPr>
          <w:p>
            <w:pPr>
              <w:spacing w:before="7" w:after="0" w:line="240" w:lineRule="auto"/>
              <w:ind w:firstLine="160"/>
              <w:jc w:val="both"/>
              <w:rPr>
                <w:rFonts w:hint="eastAsia" w:ascii="黑体" w:hAnsi="黑体" w:eastAsia="黑体" w:cs="黑体"/>
                <w:sz w:val="24"/>
                <w:szCs w:val="24"/>
              </w:rPr>
            </w:pPr>
            <w:r>
              <w:rPr>
                <w:rFonts w:hint="eastAsia" w:ascii="黑体" w:hAnsi="黑体" w:eastAsia="黑体" w:cs="黑体"/>
                <w:color w:val="000000"/>
                <w:sz w:val="24"/>
                <w:szCs w:val="24"/>
              </w:rPr>
              <w:t>六、得分计算：考核分数／实际分数＊考核总分</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40" w:hRule="atLeast"/>
        </w:trPr>
        <w:tc>
          <w:tcPr>
            <w:tcW w:w="9840" w:type="dxa"/>
            <w:gridSpan w:val="6"/>
            <w:tcBorders>
              <w:top w:val="single" w:color="000000" w:sz="4" w:space="0"/>
              <w:left w:val="single" w:color="000000" w:sz="4" w:space="0"/>
              <w:bottom w:val="single" w:color="000000" w:sz="4" w:space="0"/>
              <w:right w:val="single" w:color="000000" w:sz="4" w:space="0"/>
            </w:tcBorders>
            <w:vAlign w:val="top"/>
          </w:tcPr>
          <w:p>
            <w:pPr>
              <w:spacing w:before="0" w:after="0" w:line="216" w:lineRule="auto"/>
              <w:ind w:firstLine="160"/>
              <w:jc w:val="both"/>
              <w:rPr>
                <w:rFonts w:hint="eastAsia" w:ascii="黑体" w:hAnsi="黑体" w:eastAsia="黑体" w:cs="黑体"/>
                <w:sz w:val="24"/>
                <w:szCs w:val="24"/>
              </w:rPr>
            </w:pPr>
            <w:r>
              <w:rPr>
                <w:rFonts w:hint="eastAsia" w:ascii="黑体" w:hAnsi="黑体" w:eastAsia="黑体" w:cs="黑体"/>
                <w:color w:val="000000"/>
                <w:sz w:val="24"/>
                <w:szCs w:val="24"/>
              </w:rPr>
              <w:t>七、考核内容：如下</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40" w:hRule="atLeast"/>
        </w:trPr>
        <w:tc>
          <w:tcPr>
            <w:tcW w:w="720" w:type="dxa"/>
            <w:tcBorders>
              <w:top w:val="single" w:color="000000" w:sz="4" w:space="0"/>
              <w:left w:val="single" w:color="000000" w:sz="4" w:space="0"/>
              <w:bottom w:val="single" w:color="000000" w:sz="4" w:space="0"/>
              <w:right w:val="single" w:color="000000" w:sz="4" w:space="0"/>
            </w:tcBorders>
            <w:vAlign w:val="top"/>
          </w:tcPr>
          <w:p>
            <w:pPr>
              <w:spacing w:before="3" w:after="0" w:line="240" w:lineRule="auto"/>
              <w:jc w:val="center"/>
              <w:rPr>
                <w:rFonts w:hint="eastAsia" w:ascii="黑体" w:hAnsi="黑体" w:eastAsia="黑体" w:cs="黑体"/>
                <w:sz w:val="24"/>
                <w:szCs w:val="24"/>
              </w:rPr>
            </w:pPr>
            <w:r>
              <w:rPr>
                <w:rFonts w:hint="eastAsia" w:ascii="黑体" w:hAnsi="黑体" w:eastAsia="黑体" w:cs="黑体"/>
                <w:color w:val="000000"/>
                <w:sz w:val="24"/>
                <w:szCs w:val="24"/>
              </w:rPr>
              <w:t>序号</w:t>
            </w:r>
          </w:p>
        </w:tc>
        <w:tc>
          <w:tcPr>
            <w:tcW w:w="1440" w:type="dxa"/>
            <w:tcBorders>
              <w:top w:val="single" w:color="000000" w:sz="4" w:space="0"/>
              <w:left w:val="single" w:color="000000" w:sz="4" w:space="0"/>
              <w:bottom w:val="single" w:color="000000" w:sz="4" w:space="0"/>
              <w:right w:val="single" w:color="000000" w:sz="4" w:space="0"/>
            </w:tcBorders>
            <w:vAlign w:val="top"/>
          </w:tcPr>
          <w:p>
            <w:pPr>
              <w:spacing w:before="3" w:after="0" w:line="240" w:lineRule="auto"/>
              <w:jc w:val="center"/>
              <w:rPr>
                <w:rFonts w:hint="eastAsia" w:ascii="黑体" w:hAnsi="黑体" w:eastAsia="黑体" w:cs="黑体"/>
                <w:sz w:val="24"/>
                <w:szCs w:val="24"/>
              </w:rPr>
            </w:pPr>
            <w:r>
              <w:rPr>
                <w:rFonts w:hint="eastAsia" w:ascii="黑体" w:hAnsi="黑体" w:eastAsia="黑体" w:cs="黑体"/>
                <w:color w:val="000000"/>
                <w:sz w:val="24"/>
                <w:szCs w:val="24"/>
              </w:rPr>
              <w:t>分类</w:t>
            </w:r>
          </w:p>
        </w:tc>
        <w:tc>
          <w:tcPr>
            <w:tcW w:w="4540" w:type="dxa"/>
            <w:tcBorders>
              <w:top w:val="single" w:color="000000" w:sz="4" w:space="0"/>
              <w:left w:val="single" w:color="000000" w:sz="4" w:space="0"/>
              <w:bottom w:val="single" w:color="000000" w:sz="4" w:space="0"/>
              <w:right w:val="single" w:color="000000" w:sz="4" w:space="0"/>
            </w:tcBorders>
            <w:vAlign w:val="top"/>
          </w:tcPr>
          <w:p>
            <w:pPr>
              <w:spacing w:before="63" w:after="0" w:line="240" w:lineRule="auto"/>
              <w:ind w:firstLine="1720"/>
              <w:jc w:val="both"/>
              <w:rPr>
                <w:rFonts w:hint="eastAsia" w:ascii="黑体" w:hAnsi="黑体" w:eastAsia="黑体" w:cs="黑体"/>
                <w:sz w:val="24"/>
                <w:szCs w:val="24"/>
              </w:rPr>
            </w:pPr>
            <w:r>
              <w:rPr>
                <w:rFonts w:hint="eastAsia" w:ascii="黑体" w:hAnsi="黑体" w:eastAsia="黑体" w:cs="黑体"/>
                <w:color w:val="000000"/>
                <w:sz w:val="24"/>
                <w:szCs w:val="24"/>
              </w:rPr>
              <w:t>标准内容</w:t>
            </w:r>
          </w:p>
        </w:tc>
        <w:tc>
          <w:tcPr>
            <w:tcW w:w="1240" w:type="dxa"/>
            <w:tcBorders>
              <w:top w:val="single" w:color="000000" w:sz="4" w:space="0"/>
              <w:left w:val="single" w:color="000000" w:sz="4" w:space="0"/>
              <w:bottom w:val="single" w:color="000000" w:sz="4" w:space="0"/>
              <w:right w:val="single" w:color="000000" w:sz="4" w:space="0"/>
            </w:tcBorders>
            <w:vAlign w:val="top"/>
          </w:tcPr>
          <w:p>
            <w:pPr>
              <w:spacing w:before="43" w:after="0" w:line="240" w:lineRule="auto"/>
              <w:jc w:val="center"/>
              <w:rPr>
                <w:rFonts w:hint="eastAsia" w:ascii="黑体" w:hAnsi="黑体" w:eastAsia="黑体" w:cs="黑体"/>
                <w:sz w:val="24"/>
                <w:szCs w:val="24"/>
              </w:rPr>
            </w:pPr>
            <w:r>
              <w:rPr>
                <w:rFonts w:hint="eastAsia" w:ascii="黑体" w:hAnsi="黑体" w:eastAsia="黑体" w:cs="黑体"/>
                <w:color w:val="000000"/>
                <w:sz w:val="24"/>
                <w:szCs w:val="24"/>
              </w:rPr>
              <w:t>规定分值</w:t>
            </w:r>
          </w:p>
        </w:tc>
        <w:tc>
          <w:tcPr>
            <w:tcW w:w="1220" w:type="dxa"/>
            <w:tcBorders>
              <w:top w:val="single" w:color="000000" w:sz="4" w:space="0"/>
              <w:left w:val="single" w:color="000000" w:sz="4" w:space="0"/>
              <w:bottom w:val="single" w:color="000000" w:sz="4" w:space="0"/>
              <w:right w:val="single" w:color="000000" w:sz="4" w:space="0"/>
            </w:tcBorders>
            <w:vAlign w:val="top"/>
          </w:tcPr>
          <w:p>
            <w:pPr>
              <w:spacing w:before="23" w:after="0" w:line="240" w:lineRule="auto"/>
              <w:jc w:val="center"/>
              <w:rPr>
                <w:rFonts w:hint="eastAsia" w:ascii="黑体" w:hAnsi="黑体" w:eastAsia="黑体" w:cs="黑体"/>
                <w:sz w:val="24"/>
                <w:szCs w:val="24"/>
              </w:rPr>
            </w:pPr>
            <w:r>
              <w:rPr>
                <w:rFonts w:hint="eastAsia" w:ascii="黑体" w:hAnsi="黑体" w:eastAsia="黑体" w:cs="黑体"/>
                <w:color w:val="000000"/>
                <w:sz w:val="24"/>
                <w:szCs w:val="24"/>
              </w:rPr>
              <w:t>评分细则</w:t>
            </w:r>
          </w:p>
        </w:tc>
        <w:tc>
          <w:tcPr>
            <w:tcW w:w="680" w:type="dxa"/>
            <w:tcBorders>
              <w:top w:val="single" w:color="000000" w:sz="4" w:space="0"/>
              <w:left w:val="single" w:color="000000" w:sz="4" w:space="0"/>
              <w:bottom w:val="single" w:color="000000" w:sz="4" w:space="0"/>
              <w:right w:val="single" w:color="000000" w:sz="4" w:space="0"/>
            </w:tcBorders>
            <w:vAlign w:val="top"/>
          </w:tcPr>
          <w:p>
            <w:pPr>
              <w:spacing w:before="0" w:after="0" w:line="225" w:lineRule="auto"/>
              <w:jc w:val="center"/>
              <w:rPr>
                <w:rFonts w:hint="eastAsia" w:ascii="黑体" w:hAnsi="黑体" w:eastAsia="黑体" w:cs="黑体"/>
                <w:sz w:val="24"/>
                <w:szCs w:val="24"/>
              </w:rPr>
            </w:pPr>
            <w:r>
              <w:rPr>
                <w:rFonts w:hint="eastAsia" w:ascii="黑体" w:hAnsi="黑体" w:eastAsia="黑体" w:cs="黑体"/>
                <w:color w:val="000000"/>
                <w:sz w:val="24"/>
                <w:szCs w:val="24"/>
              </w:rPr>
              <w:t>分值</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00" w:hRule="atLeast"/>
        </w:trPr>
        <w:tc>
          <w:tcPr>
            <w:tcW w:w="720" w:type="dxa"/>
            <w:vMerge w:val="restart"/>
            <w:tcBorders>
              <w:top w:val="single" w:color="000000" w:sz="4" w:space="0"/>
              <w:left w:val="single" w:color="000000" w:sz="4" w:space="0"/>
              <w:bottom w:val="single" w:color="000000" w:sz="4" w:space="0"/>
              <w:right w:val="single" w:color="000000" w:sz="4" w:space="0"/>
            </w:tcBorders>
            <w:vAlign w:val="center"/>
          </w:tcPr>
          <w:p>
            <w:pPr>
              <w:spacing w:before="219"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1</w:t>
            </w:r>
          </w:p>
        </w:tc>
        <w:tc>
          <w:tcPr>
            <w:tcW w:w="1440"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240" w:lineRule="auto"/>
              <w:ind w:firstLine="0"/>
              <w:jc w:val="center"/>
              <w:rPr>
                <w:rFonts w:hint="eastAsia" w:ascii="宋体" w:hAnsi="宋体" w:eastAsia="宋体" w:cs="宋体"/>
                <w:color w:val="000000"/>
                <w:sz w:val="24"/>
                <w:szCs w:val="24"/>
              </w:rPr>
            </w:pPr>
          </w:p>
          <w:p>
            <w:pPr>
              <w:wordWrap w:val="0"/>
              <w:spacing w:before="0" w:after="0" w:line="240" w:lineRule="auto"/>
              <w:ind w:firstLine="0"/>
              <w:jc w:val="center"/>
              <w:rPr>
                <w:rFonts w:hint="eastAsia" w:ascii="宋体" w:hAnsi="宋体" w:eastAsia="宋体" w:cs="宋体"/>
                <w:color w:val="000000"/>
                <w:sz w:val="24"/>
                <w:szCs w:val="24"/>
              </w:rPr>
            </w:pPr>
          </w:p>
          <w:p>
            <w:pPr>
              <w:spacing w:before="180" w:after="0" w:line="268" w:lineRule="auto"/>
              <w:jc w:val="center"/>
              <w:rPr>
                <w:rFonts w:hint="eastAsia" w:ascii="宋体" w:hAnsi="宋体" w:eastAsia="宋体" w:cs="宋体"/>
                <w:sz w:val="24"/>
                <w:szCs w:val="24"/>
              </w:rPr>
            </w:pPr>
            <w:r>
              <w:rPr>
                <w:rFonts w:hint="eastAsia" w:ascii="宋体" w:hAnsi="宋体" w:eastAsia="宋体" w:cs="宋体"/>
                <w:color w:val="000000"/>
                <w:sz w:val="24"/>
                <w:szCs w:val="24"/>
              </w:rPr>
              <w:t>共用部位及共用设施设备运行、维修、养护</w:t>
            </w:r>
          </w:p>
        </w:tc>
        <w:tc>
          <w:tcPr>
            <w:tcW w:w="4540" w:type="dxa"/>
            <w:vMerge w:val="restart"/>
            <w:tcBorders>
              <w:top w:val="single" w:color="000000" w:sz="4" w:space="0"/>
              <w:left w:val="single" w:color="000000" w:sz="4" w:space="0"/>
              <w:bottom w:val="single" w:color="000000" w:sz="4" w:space="0"/>
              <w:right w:val="single" w:color="000000" w:sz="4" w:space="0"/>
            </w:tcBorders>
            <w:vAlign w:val="center"/>
          </w:tcPr>
          <w:p>
            <w:pPr>
              <w:spacing w:before="200" w:after="0" w:line="240" w:lineRule="auto"/>
              <w:ind w:firstLine="100"/>
              <w:jc w:val="left"/>
              <w:rPr>
                <w:rFonts w:hint="eastAsia" w:ascii="宋体" w:hAnsi="宋体" w:eastAsia="宋体" w:cs="宋体"/>
                <w:sz w:val="24"/>
                <w:szCs w:val="24"/>
              </w:rPr>
            </w:pPr>
            <w:r>
              <w:rPr>
                <w:rFonts w:hint="eastAsia" w:ascii="宋体" w:hAnsi="宋体" w:eastAsia="宋体" w:cs="宋体"/>
                <w:color w:val="000000"/>
                <w:sz w:val="24"/>
                <w:szCs w:val="24"/>
              </w:rPr>
              <w:t>落水管、排污管道无堵塞外溢现象</w:t>
            </w:r>
          </w:p>
        </w:tc>
        <w:tc>
          <w:tcPr>
            <w:tcW w:w="1240" w:type="dxa"/>
            <w:vMerge w:val="restart"/>
            <w:tcBorders>
              <w:top w:val="single" w:color="000000" w:sz="4" w:space="0"/>
              <w:left w:val="single" w:color="000000" w:sz="4" w:space="0"/>
              <w:bottom w:val="single" w:color="000000" w:sz="4" w:space="0"/>
              <w:right w:val="single" w:color="000000" w:sz="4" w:space="0"/>
            </w:tcBorders>
            <w:vAlign w:val="top"/>
          </w:tcPr>
          <w:p>
            <w:pPr>
              <w:spacing w:before="119"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4</w:t>
            </w:r>
          </w:p>
        </w:tc>
        <w:tc>
          <w:tcPr>
            <w:tcW w:w="1220" w:type="dxa"/>
            <w:tcBorders>
              <w:top w:val="single" w:color="000000" w:sz="4" w:space="0"/>
              <w:left w:val="single" w:color="000000" w:sz="4" w:space="0"/>
              <w:bottom w:val="single" w:color="000000" w:sz="4" w:space="0"/>
              <w:right w:val="single" w:color="000000" w:sz="4" w:space="0"/>
            </w:tcBorders>
            <w:vAlign w:val="top"/>
          </w:tcPr>
          <w:p>
            <w:pPr>
              <w:spacing w:before="0"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符合</w:t>
            </w:r>
          </w:p>
        </w:tc>
        <w:tc>
          <w:tcPr>
            <w:tcW w:w="680" w:type="dxa"/>
            <w:tcBorders>
              <w:top w:val="single" w:color="000000" w:sz="4" w:space="0"/>
              <w:left w:val="single" w:color="000000" w:sz="4" w:space="0"/>
              <w:bottom w:val="single" w:color="000000" w:sz="4" w:space="0"/>
              <w:right w:val="single" w:color="000000" w:sz="4" w:space="0"/>
            </w:tcBorders>
            <w:vAlign w:val="top"/>
          </w:tcPr>
          <w:p>
            <w:pPr>
              <w:spacing w:before="0" w:after="0" w:line="152" w:lineRule="auto"/>
              <w:jc w:val="center"/>
              <w:rPr>
                <w:rFonts w:hint="eastAsia" w:ascii="宋体" w:hAnsi="宋体" w:eastAsia="宋体" w:cs="宋体"/>
                <w:sz w:val="24"/>
                <w:szCs w:val="24"/>
              </w:rPr>
            </w:pPr>
            <w:r>
              <w:rPr>
                <w:rFonts w:hint="eastAsia" w:ascii="宋体" w:hAnsi="宋体" w:eastAsia="宋体" w:cs="宋体"/>
                <w:color w:val="000000"/>
                <w:sz w:val="24"/>
                <w:szCs w:val="24"/>
              </w:rPr>
              <w:t>4</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20" w:hRule="atLeast"/>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454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124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220" w:type="dxa"/>
            <w:tcBorders>
              <w:top w:val="single" w:color="000000" w:sz="4" w:space="0"/>
              <w:left w:val="single" w:color="000000" w:sz="4" w:space="0"/>
              <w:bottom w:val="single" w:color="000000" w:sz="4" w:space="0"/>
              <w:right w:val="single" w:color="000000" w:sz="4" w:space="0"/>
            </w:tcBorders>
            <w:vAlign w:val="top"/>
          </w:tcPr>
          <w:p>
            <w:pPr>
              <w:spacing w:before="18"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680" w:type="dxa"/>
            <w:tcBorders>
              <w:top w:val="single" w:color="000000" w:sz="4" w:space="0"/>
              <w:left w:val="single" w:color="000000" w:sz="4" w:space="0"/>
              <w:bottom w:val="single" w:color="000000" w:sz="4" w:space="0"/>
              <w:right w:val="single" w:color="000000" w:sz="4" w:space="0"/>
            </w:tcBorders>
            <w:vAlign w:val="top"/>
          </w:tcPr>
          <w:p>
            <w:pPr>
              <w:spacing w:before="0" w:after="0" w:line="206"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80" w:hRule="atLeast"/>
        </w:trPr>
        <w:tc>
          <w:tcPr>
            <w:tcW w:w="720" w:type="dxa"/>
            <w:vMerge w:val="restart"/>
            <w:tcBorders>
              <w:top w:val="single" w:color="000000" w:sz="4" w:space="0"/>
              <w:left w:val="single" w:color="000000" w:sz="4" w:space="0"/>
              <w:bottom w:val="single" w:color="000000" w:sz="4" w:space="0"/>
              <w:right w:val="single" w:color="000000" w:sz="4" w:space="0"/>
            </w:tcBorders>
            <w:vAlign w:val="center"/>
          </w:tcPr>
          <w:p>
            <w:pPr>
              <w:spacing w:before="0" w:after="0" w:line="192" w:lineRule="auto"/>
              <w:jc w:val="center"/>
              <w:rPr>
                <w:rFonts w:hint="eastAsia" w:ascii="宋体" w:hAnsi="宋体" w:eastAsia="宋体" w:cs="宋体"/>
                <w:sz w:val="24"/>
                <w:szCs w:val="24"/>
              </w:rPr>
            </w:pPr>
            <w:r>
              <w:rPr>
                <w:rFonts w:hint="eastAsia" w:ascii="宋体" w:hAnsi="宋体" w:eastAsia="宋体" w:cs="宋体"/>
                <w:color w:val="000000"/>
                <w:sz w:val="24"/>
                <w:szCs w:val="24"/>
              </w:rPr>
              <w:t>2</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4540" w:type="dxa"/>
            <w:vMerge w:val="restart"/>
            <w:tcBorders>
              <w:top w:val="single" w:color="000000" w:sz="4" w:space="0"/>
              <w:left w:val="single" w:color="000000" w:sz="4" w:space="0"/>
              <w:bottom w:val="single" w:color="000000" w:sz="4" w:space="0"/>
              <w:right w:val="single" w:color="000000" w:sz="4" w:space="0"/>
            </w:tcBorders>
            <w:vAlign w:val="center"/>
          </w:tcPr>
          <w:p>
            <w:pPr>
              <w:spacing w:before="255" w:after="0" w:line="240" w:lineRule="auto"/>
              <w:ind w:firstLine="80"/>
              <w:jc w:val="left"/>
              <w:rPr>
                <w:rFonts w:hint="eastAsia" w:ascii="宋体" w:hAnsi="宋体" w:eastAsia="宋体" w:cs="宋体"/>
                <w:sz w:val="24"/>
                <w:szCs w:val="24"/>
              </w:rPr>
            </w:pPr>
            <w:r>
              <w:rPr>
                <w:rFonts w:hint="eastAsia" w:ascii="宋体" w:hAnsi="宋体" w:eastAsia="宋体" w:cs="宋体"/>
                <w:color w:val="000000"/>
                <w:sz w:val="24"/>
                <w:szCs w:val="24"/>
              </w:rPr>
              <w:t>井盖无破损</w:t>
            </w:r>
          </w:p>
        </w:tc>
        <w:tc>
          <w:tcPr>
            <w:tcW w:w="1240" w:type="dxa"/>
            <w:vMerge w:val="restart"/>
            <w:tcBorders>
              <w:top w:val="single" w:color="000000" w:sz="4" w:space="0"/>
              <w:left w:val="single" w:color="000000" w:sz="4" w:space="0"/>
              <w:bottom w:val="single" w:color="000000" w:sz="4" w:space="0"/>
              <w:right w:val="single" w:color="000000" w:sz="4" w:space="0"/>
            </w:tcBorders>
            <w:vAlign w:val="top"/>
          </w:tcPr>
          <w:p>
            <w:pPr>
              <w:spacing w:before="175"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4</w:t>
            </w:r>
          </w:p>
        </w:tc>
        <w:tc>
          <w:tcPr>
            <w:tcW w:w="1220" w:type="dxa"/>
            <w:tcBorders>
              <w:top w:val="single" w:color="000000" w:sz="4" w:space="0"/>
              <w:left w:val="single" w:color="000000" w:sz="4" w:space="0"/>
              <w:bottom w:val="single" w:color="000000" w:sz="4" w:space="0"/>
              <w:right w:val="single" w:color="000000" w:sz="4" w:space="0"/>
            </w:tcBorders>
            <w:vAlign w:val="top"/>
          </w:tcPr>
          <w:p>
            <w:pPr>
              <w:spacing w:before="0"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符合</w:t>
            </w:r>
          </w:p>
        </w:tc>
        <w:tc>
          <w:tcPr>
            <w:tcW w:w="680" w:type="dxa"/>
            <w:tcBorders>
              <w:top w:val="single" w:color="000000" w:sz="4" w:space="0"/>
              <w:left w:val="single" w:color="000000" w:sz="4" w:space="0"/>
              <w:bottom w:val="single" w:color="000000" w:sz="4" w:space="0"/>
              <w:right w:val="single" w:color="000000" w:sz="4" w:space="0"/>
            </w:tcBorders>
            <w:vAlign w:val="top"/>
          </w:tcPr>
          <w:p>
            <w:pPr>
              <w:spacing w:before="0" w:after="0" w:line="207" w:lineRule="auto"/>
              <w:jc w:val="center"/>
              <w:rPr>
                <w:rFonts w:hint="eastAsia" w:ascii="宋体" w:hAnsi="宋体" w:eastAsia="宋体" w:cs="宋体"/>
                <w:sz w:val="24"/>
                <w:szCs w:val="24"/>
              </w:rPr>
            </w:pPr>
            <w:r>
              <w:rPr>
                <w:rFonts w:hint="eastAsia" w:ascii="宋体" w:hAnsi="宋体" w:eastAsia="宋体" w:cs="宋体"/>
                <w:color w:val="000000"/>
                <w:sz w:val="24"/>
                <w:szCs w:val="24"/>
              </w:rPr>
              <w:t>4</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260" w:hRule="atLeast"/>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454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124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220" w:type="dxa"/>
            <w:tcBorders>
              <w:top w:val="single" w:color="000000" w:sz="4" w:space="0"/>
              <w:left w:val="single" w:color="000000" w:sz="4" w:space="0"/>
              <w:bottom w:val="single" w:color="000000" w:sz="4" w:space="0"/>
              <w:right w:val="single" w:color="000000" w:sz="4" w:space="0"/>
            </w:tcBorders>
            <w:vAlign w:val="top"/>
          </w:tcPr>
          <w:p>
            <w:pPr>
              <w:spacing w:before="0"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680" w:type="dxa"/>
            <w:tcBorders>
              <w:top w:val="single" w:color="000000" w:sz="4" w:space="0"/>
              <w:left w:val="single" w:color="000000" w:sz="4" w:space="0"/>
              <w:bottom w:val="single" w:color="000000" w:sz="4" w:space="0"/>
              <w:right w:val="single" w:color="000000" w:sz="4" w:space="0"/>
            </w:tcBorders>
            <w:vAlign w:val="top"/>
          </w:tcPr>
          <w:p>
            <w:pPr>
              <w:spacing w:before="0" w:after="0" w:line="201"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80" w:hRule="atLeast"/>
        </w:trPr>
        <w:tc>
          <w:tcPr>
            <w:tcW w:w="720" w:type="dxa"/>
            <w:vMerge w:val="restart"/>
            <w:tcBorders>
              <w:top w:val="single" w:color="000000" w:sz="4" w:space="0"/>
              <w:left w:val="single" w:color="000000" w:sz="4" w:space="0"/>
              <w:bottom w:val="single" w:color="000000" w:sz="4" w:space="0"/>
              <w:right w:val="single" w:color="000000" w:sz="4" w:space="0"/>
            </w:tcBorders>
            <w:vAlign w:val="center"/>
          </w:tcPr>
          <w:p>
            <w:pPr>
              <w:spacing w:before="0" w:after="0" w:line="192"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4540" w:type="dxa"/>
            <w:vMerge w:val="restart"/>
            <w:tcBorders>
              <w:top w:val="single" w:color="000000" w:sz="4" w:space="0"/>
              <w:left w:val="single" w:color="000000" w:sz="4" w:space="0"/>
              <w:bottom w:val="single" w:color="000000" w:sz="4" w:space="0"/>
              <w:right w:val="single" w:color="000000" w:sz="4" w:space="0"/>
            </w:tcBorders>
            <w:vAlign w:val="center"/>
          </w:tcPr>
          <w:p>
            <w:pPr>
              <w:spacing w:before="230" w:after="0" w:line="240" w:lineRule="auto"/>
              <w:ind w:firstLine="80"/>
              <w:jc w:val="left"/>
              <w:rPr>
                <w:rFonts w:hint="eastAsia" w:ascii="宋体" w:hAnsi="宋体" w:eastAsia="宋体" w:cs="宋体"/>
                <w:sz w:val="24"/>
                <w:szCs w:val="24"/>
              </w:rPr>
            </w:pPr>
            <w:r>
              <w:rPr>
                <w:rFonts w:hint="eastAsia" w:ascii="宋体" w:hAnsi="宋体" w:eastAsia="宋体" w:cs="宋体"/>
                <w:color w:val="000000"/>
                <w:sz w:val="24"/>
                <w:szCs w:val="24"/>
              </w:rPr>
              <w:t>路灯、楼道灯完好</w:t>
            </w:r>
          </w:p>
        </w:tc>
        <w:tc>
          <w:tcPr>
            <w:tcW w:w="1240" w:type="dxa"/>
            <w:vMerge w:val="restart"/>
            <w:tcBorders>
              <w:top w:val="single" w:color="000000" w:sz="4" w:space="0"/>
              <w:left w:val="single" w:color="000000" w:sz="4" w:space="0"/>
              <w:bottom w:val="single" w:color="000000" w:sz="4" w:space="0"/>
              <w:right w:val="single" w:color="000000" w:sz="4" w:space="0"/>
            </w:tcBorders>
            <w:vAlign w:val="top"/>
          </w:tcPr>
          <w:p>
            <w:pPr>
              <w:spacing w:before="149"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4</w:t>
            </w:r>
          </w:p>
        </w:tc>
        <w:tc>
          <w:tcPr>
            <w:tcW w:w="1220" w:type="dxa"/>
            <w:tcBorders>
              <w:top w:val="single" w:color="000000" w:sz="4" w:space="0"/>
              <w:left w:val="single" w:color="000000" w:sz="4" w:space="0"/>
              <w:bottom w:val="single" w:color="000000" w:sz="4" w:space="0"/>
              <w:right w:val="single" w:color="000000" w:sz="4" w:space="0"/>
            </w:tcBorders>
            <w:vAlign w:val="top"/>
          </w:tcPr>
          <w:p>
            <w:pPr>
              <w:spacing w:before="0"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符合</w:t>
            </w:r>
          </w:p>
        </w:tc>
        <w:tc>
          <w:tcPr>
            <w:tcW w:w="680" w:type="dxa"/>
            <w:tcBorders>
              <w:top w:val="single" w:color="000000" w:sz="4" w:space="0"/>
              <w:left w:val="single" w:color="000000" w:sz="4" w:space="0"/>
              <w:bottom w:val="single" w:color="000000" w:sz="4" w:space="0"/>
              <w:right w:val="single" w:color="000000" w:sz="4" w:space="0"/>
            </w:tcBorders>
            <w:vAlign w:val="top"/>
          </w:tcPr>
          <w:p>
            <w:pPr>
              <w:spacing w:before="0" w:after="0" w:line="207" w:lineRule="auto"/>
              <w:jc w:val="center"/>
              <w:rPr>
                <w:rFonts w:hint="eastAsia" w:ascii="宋体" w:hAnsi="宋体" w:eastAsia="宋体" w:cs="宋体"/>
                <w:sz w:val="24"/>
                <w:szCs w:val="24"/>
              </w:rPr>
            </w:pPr>
            <w:r>
              <w:rPr>
                <w:rFonts w:hint="eastAsia" w:ascii="宋体" w:hAnsi="宋体" w:eastAsia="宋体" w:cs="宋体"/>
                <w:color w:val="000000"/>
                <w:sz w:val="24"/>
                <w:szCs w:val="24"/>
              </w:rPr>
              <w:t>4</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241" w:hRule="atLeast"/>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454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124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220" w:type="dxa"/>
            <w:tcBorders>
              <w:top w:val="single" w:color="000000" w:sz="4" w:space="0"/>
              <w:left w:val="single" w:color="000000" w:sz="4" w:space="0"/>
              <w:bottom w:val="single" w:color="000000" w:sz="4" w:space="0"/>
              <w:right w:val="single" w:color="000000" w:sz="4" w:space="0"/>
            </w:tcBorders>
            <w:vAlign w:val="top"/>
          </w:tcPr>
          <w:p>
            <w:pPr>
              <w:spacing w:before="0"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680" w:type="dxa"/>
            <w:tcBorders>
              <w:top w:val="single" w:color="000000" w:sz="4" w:space="0"/>
              <w:left w:val="single" w:color="000000" w:sz="4" w:space="0"/>
              <w:bottom w:val="single" w:color="000000" w:sz="4" w:space="0"/>
              <w:right w:val="single" w:color="000000" w:sz="4" w:space="0"/>
            </w:tcBorders>
            <w:vAlign w:val="top"/>
          </w:tcPr>
          <w:p>
            <w:pPr>
              <w:spacing w:before="0" w:after="0" w:line="234"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60" w:hRule="atLeast"/>
        </w:trPr>
        <w:tc>
          <w:tcPr>
            <w:tcW w:w="720" w:type="dxa"/>
            <w:vMerge w:val="restart"/>
            <w:tcBorders>
              <w:top w:val="single" w:color="000000" w:sz="4" w:space="0"/>
              <w:left w:val="single" w:color="000000" w:sz="4" w:space="0"/>
              <w:bottom w:val="single" w:color="000000" w:sz="4" w:space="0"/>
              <w:right w:val="single" w:color="000000" w:sz="4" w:space="0"/>
            </w:tcBorders>
            <w:vAlign w:val="center"/>
          </w:tcPr>
          <w:p>
            <w:pPr>
              <w:spacing w:before="264"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4</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4540" w:type="dxa"/>
            <w:vMerge w:val="restart"/>
            <w:tcBorders>
              <w:top w:val="single" w:color="000000" w:sz="4" w:space="0"/>
              <w:left w:val="single" w:color="000000" w:sz="4" w:space="0"/>
              <w:bottom w:val="single" w:color="000000" w:sz="4" w:space="0"/>
              <w:right w:val="single" w:color="000000" w:sz="4" w:space="0"/>
            </w:tcBorders>
            <w:vAlign w:val="center"/>
          </w:tcPr>
          <w:p>
            <w:pPr>
              <w:spacing w:before="225" w:after="0" w:line="240" w:lineRule="auto"/>
              <w:ind w:firstLine="100"/>
              <w:jc w:val="left"/>
              <w:rPr>
                <w:rFonts w:hint="eastAsia" w:ascii="宋体" w:hAnsi="宋体" w:eastAsia="宋体" w:cs="宋体"/>
                <w:sz w:val="24"/>
                <w:szCs w:val="24"/>
              </w:rPr>
            </w:pPr>
            <w:r>
              <w:rPr>
                <w:rFonts w:hint="eastAsia" w:ascii="宋体" w:hAnsi="宋体" w:eastAsia="宋体" w:cs="宋体"/>
                <w:color w:val="000000"/>
                <w:sz w:val="24"/>
                <w:szCs w:val="24"/>
              </w:rPr>
              <w:t>监控设备外观完好且可正常使用</w:t>
            </w:r>
          </w:p>
        </w:tc>
        <w:tc>
          <w:tcPr>
            <w:tcW w:w="1240" w:type="dxa"/>
            <w:vMerge w:val="restart"/>
            <w:tcBorders>
              <w:top w:val="single" w:color="000000" w:sz="4" w:space="0"/>
              <w:left w:val="single" w:color="000000" w:sz="4" w:space="0"/>
              <w:bottom w:val="single" w:color="000000" w:sz="4" w:space="0"/>
              <w:right w:val="single" w:color="000000" w:sz="4" w:space="0"/>
            </w:tcBorders>
            <w:vAlign w:val="top"/>
          </w:tcPr>
          <w:p>
            <w:pPr>
              <w:spacing w:before="164"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4</w:t>
            </w:r>
          </w:p>
        </w:tc>
        <w:tc>
          <w:tcPr>
            <w:tcW w:w="1220" w:type="dxa"/>
            <w:tcBorders>
              <w:top w:val="single" w:color="000000" w:sz="4" w:space="0"/>
              <w:left w:val="single" w:color="000000" w:sz="4" w:space="0"/>
              <w:bottom w:val="single" w:color="000000" w:sz="4" w:space="0"/>
              <w:right w:val="single" w:color="000000" w:sz="4" w:space="0"/>
            </w:tcBorders>
            <w:vAlign w:val="top"/>
          </w:tcPr>
          <w:p>
            <w:pPr>
              <w:spacing w:before="0"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符合</w:t>
            </w:r>
          </w:p>
        </w:tc>
        <w:tc>
          <w:tcPr>
            <w:tcW w:w="680" w:type="dxa"/>
            <w:tcBorders>
              <w:top w:val="single" w:color="000000" w:sz="4" w:space="0"/>
              <w:left w:val="single" w:color="000000" w:sz="4" w:space="0"/>
              <w:bottom w:val="single" w:color="000000" w:sz="4" w:space="0"/>
              <w:right w:val="single" w:color="000000" w:sz="4" w:space="0"/>
            </w:tcBorders>
            <w:vAlign w:val="top"/>
          </w:tcPr>
          <w:p>
            <w:pPr>
              <w:spacing w:before="0" w:after="0" w:line="193" w:lineRule="auto"/>
              <w:jc w:val="center"/>
              <w:rPr>
                <w:rFonts w:hint="eastAsia" w:ascii="宋体" w:hAnsi="宋体" w:eastAsia="宋体" w:cs="宋体"/>
                <w:sz w:val="24"/>
                <w:szCs w:val="24"/>
              </w:rPr>
            </w:pPr>
            <w:r>
              <w:rPr>
                <w:rFonts w:hint="eastAsia" w:ascii="宋体" w:hAnsi="宋体" w:eastAsia="宋体" w:cs="宋体"/>
                <w:color w:val="000000"/>
                <w:sz w:val="24"/>
                <w:szCs w:val="24"/>
              </w:rPr>
              <w:t>4</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20" w:hRule="atLeast"/>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454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124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220" w:type="dxa"/>
            <w:tcBorders>
              <w:top w:val="single" w:color="000000" w:sz="4" w:space="0"/>
              <w:left w:val="single" w:color="000000" w:sz="4" w:space="0"/>
              <w:bottom w:val="single" w:color="000000" w:sz="4" w:space="0"/>
              <w:right w:val="single" w:color="000000" w:sz="4" w:space="0"/>
            </w:tcBorders>
            <w:vAlign w:val="top"/>
          </w:tcPr>
          <w:p>
            <w:pPr>
              <w:spacing w:before="0"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680" w:type="dxa"/>
            <w:tcBorders>
              <w:top w:val="single" w:color="000000" w:sz="4" w:space="0"/>
              <w:left w:val="single" w:color="000000" w:sz="4" w:space="0"/>
              <w:bottom w:val="single" w:color="000000" w:sz="4" w:space="0"/>
              <w:right w:val="single" w:color="000000" w:sz="4" w:space="0"/>
            </w:tcBorders>
            <w:vAlign w:val="top"/>
          </w:tcPr>
          <w:p>
            <w:pPr>
              <w:spacing w:before="0" w:after="0" w:line="196"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60" w:hRule="atLeast"/>
        </w:trPr>
        <w:tc>
          <w:tcPr>
            <w:tcW w:w="720" w:type="dxa"/>
            <w:vMerge w:val="restart"/>
            <w:tcBorders>
              <w:top w:val="single" w:color="000000" w:sz="4" w:space="0"/>
              <w:left w:val="single" w:color="000000" w:sz="4" w:space="0"/>
              <w:bottom w:val="single" w:color="000000" w:sz="4" w:space="0"/>
              <w:right w:val="single" w:color="000000" w:sz="4" w:space="0"/>
            </w:tcBorders>
            <w:vAlign w:val="center"/>
          </w:tcPr>
          <w:p>
            <w:pPr>
              <w:spacing w:before="0" w:after="0" w:line="192"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c>
          <w:tcPr>
            <w:tcW w:w="1440"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240" w:lineRule="auto"/>
              <w:ind w:firstLine="0"/>
              <w:jc w:val="center"/>
              <w:rPr>
                <w:rFonts w:hint="eastAsia" w:ascii="宋体" w:hAnsi="宋体" w:eastAsia="宋体" w:cs="宋体"/>
                <w:color w:val="000000"/>
                <w:sz w:val="24"/>
                <w:szCs w:val="24"/>
              </w:rPr>
            </w:pPr>
          </w:p>
          <w:p>
            <w:pPr>
              <w:spacing w:before="189"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消防安全</w:t>
            </w:r>
          </w:p>
          <w:p>
            <w:pPr>
              <w:spacing w:before="0" w:after="0" w:line="216" w:lineRule="auto"/>
              <w:jc w:val="center"/>
              <w:rPr>
                <w:rFonts w:hint="eastAsia" w:ascii="宋体" w:hAnsi="宋体" w:eastAsia="宋体" w:cs="宋体"/>
                <w:sz w:val="24"/>
                <w:szCs w:val="24"/>
              </w:rPr>
            </w:pPr>
            <w:r>
              <w:rPr>
                <w:rFonts w:hint="eastAsia" w:ascii="宋体" w:hAnsi="宋体" w:eastAsia="宋体" w:cs="宋体"/>
                <w:color w:val="000000"/>
                <w:sz w:val="24"/>
                <w:szCs w:val="24"/>
              </w:rPr>
              <w:t>防范</w:t>
            </w:r>
          </w:p>
        </w:tc>
        <w:tc>
          <w:tcPr>
            <w:tcW w:w="4540" w:type="dxa"/>
            <w:vMerge w:val="restart"/>
            <w:tcBorders>
              <w:top w:val="single" w:color="000000" w:sz="4" w:space="0"/>
              <w:left w:val="single" w:color="000000" w:sz="4" w:space="0"/>
              <w:bottom w:val="single" w:color="000000" w:sz="4" w:space="0"/>
              <w:right w:val="single" w:color="000000" w:sz="4" w:space="0"/>
            </w:tcBorders>
            <w:vAlign w:val="center"/>
          </w:tcPr>
          <w:p>
            <w:pPr>
              <w:spacing w:before="69" w:after="0" w:line="240" w:lineRule="auto"/>
              <w:ind w:left="100" w:right="182" w:firstLine="0"/>
              <w:jc w:val="left"/>
              <w:rPr>
                <w:rFonts w:hint="eastAsia" w:ascii="宋体" w:hAnsi="宋体" w:eastAsia="宋体" w:cs="宋体"/>
                <w:sz w:val="24"/>
                <w:szCs w:val="24"/>
              </w:rPr>
            </w:pPr>
            <w:r>
              <w:rPr>
                <w:rFonts w:hint="eastAsia" w:ascii="宋体" w:hAnsi="宋体" w:eastAsia="宋体" w:cs="宋体"/>
                <w:color w:val="000000"/>
                <w:sz w:val="24"/>
                <w:szCs w:val="24"/>
              </w:rPr>
              <w:t>消防通道（小区道路、楼道、消防车通道）畅通，无堵塞占用现象</w:t>
            </w:r>
          </w:p>
        </w:tc>
        <w:tc>
          <w:tcPr>
            <w:tcW w:w="1240" w:type="dxa"/>
            <w:vMerge w:val="restart"/>
            <w:tcBorders>
              <w:top w:val="single" w:color="000000" w:sz="4" w:space="0"/>
              <w:left w:val="single" w:color="000000" w:sz="4" w:space="0"/>
              <w:bottom w:val="single" w:color="000000" w:sz="4" w:space="0"/>
              <w:right w:val="single" w:color="000000" w:sz="4" w:space="0"/>
            </w:tcBorders>
            <w:vAlign w:val="top"/>
          </w:tcPr>
          <w:p>
            <w:pPr>
              <w:spacing w:before="199"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4</w:t>
            </w:r>
          </w:p>
        </w:tc>
        <w:tc>
          <w:tcPr>
            <w:tcW w:w="1220" w:type="dxa"/>
            <w:tcBorders>
              <w:top w:val="single" w:color="000000" w:sz="4" w:space="0"/>
              <w:left w:val="single" w:color="000000" w:sz="4" w:space="0"/>
              <w:bottom w:val="single" w:color="000000" w:sz="4" w:space="0"/>
              <w:right w:val="single" w:color="000000" w:sz="4" w:space="0"/>
            </w:tcBorders>
            <w:vAlign w:val="top"/>
          </w:tcPr>
          <w:p>
            <w:pPr>
              <w:spacing w:before="0"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符合</w:t>
            </w:r>
          </w:p>
        </w:tc>
        <w:tc>
          <w:tcPr>
            <w:tcW w:w="680" w:type="dxa"/>
            <w:tcBorders>
              <w:top w:val="single" w:color="000000" w:sz="4" w:space="0"/>
              <w:left w:val="single" w:color="000000" w:sz="4" w:space="0"/>
              <w:bottom w:val="single" w:color="000000" w:sz="4" w:space="0"/>
              <w:right w:val="single" w:color="000000" w:sz="4" w:space="0"/>
            </w:tcBorders>
            <w:vAlign w:val="top"/>
          </w:tcPr>
          <w:p>
            <w:pPr>
              <w:spacing w:before="0" w:after="0" w:line="193" w:lineRule="auto"/>
              <w:jc w:val="center"/>
              <w:rPr>
                <w:rFonts w:hint="eastAsia" w:ascii="宋体" w:hAnsi="宋体" w:eastAsia="宋体" w:cs="宋体"/>
                <w:sz w:val="24"/>
                <w:szCs w:val="24"/>
              </w:rPr>
            </w:pPr>
            <w:r>
              <w:rPr>
                <w:rFonts w:hint="eastAsia" w:ascii="宋体" w:hAnsi="宋体" w:eastAsia="宋体" w:cs="宋体"/>
                <w:color w:val="000000"/>
                <w:sz w:val="24"/>
                <w:szCs w:val="24"/>
              </w:rPr>
              <w:t>4</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80" w:hRule="atLeast"/>
        </w:trPr>
        <w:tc>
          <w:tcPr>
            <w:tcW w:w="7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454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124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220" w:type="dxa"/>
            <w:tcBorders>
              <w:top w:val="single" w:color="000000" w:sz="4" w:space="0"/>
              <w:left w:val="single" w:color="000000" w:sz="4" w:space="0"/>
              <w:bottom w:val="single" w:color="000000" w:sz="4" w:space="0"/>
              <w:right w:val="single" w:color="000000" w:sz="4" w:space="0"/>
            </w:tcBorders>
            <w:vAlign w:val="top"/>
          </w:tcPr>
          <w:p>
            <w:pPr>
              <w:spacing w:before="17"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680" w:type="dxa"/>
            <w:tcBorders>
              <w:top w:val="single" w:color="000000" w:sz="4" w:space="0"/>
              <w:left w:val="single" w:color="000000" w:sz="4" w:space="0"/>
              <w:bottom w:val="single" w:color="000000" w:sz="4" w:space="0"/>
              <w:right w:val="single" w:color="000000" w:sz="4" w:space="0"/>
            </w:tcBorders>
            <w:vAlign w:val="top"/>
          </w:tcPr>
          <w:p>
            <w:pPr>
              <w:spacing w:before="0" w:after="0" w:line="220"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80" w:hRule="atLeast"/>
        </w:trPr>
        <w:tc>
          <w:tcPr>
            <w:tcW w:w="720" w:type="dxa"/>
            <w:vMerge w:val="restart"/>
            <w:tcBorders>
              <w:top w:val="single" w:color="000000" w:sz="4" w:space="0"/>
              <w:left w:val="single" w:color="000000" w:sz="4" w:space="0"/>
              <w:bottom w:val="single" w:color="000000" w:sz="4" w:space="0"/>
              <w:right w:val="single" w:color="000000" w:sz="4" w:space="0"/>
            </w:tcBorders>
            <w:vAlign w:val="top"/>
          </w:tcPr>
          <w:p>
            <w:pPr>
              <w:spacing w:before="274"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6</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4540" w:type="dxa"/>
            <w:vMerge w:val="restart"/>
            <w:tcBorders>
              <w:top w:val="single" w:color="000000" w:sz="4" w:space="0"/>
              <w:left w:val="single" w:color="000000" w:sz="4" w:space="0"/>
              <w:bottom w:val="single" w:color="000000" w:sz="4" w:space="0"/>
              <w:right w:val="single" w:color="000000" w:sz="4" w:space="0"/>
            </w:tcBorders>
            <w:vAlign w:val="center"/>
          </w:tcPr>
          <w:p>
            <w:pPr>
              <w:spacing w:before="44" w:after="0" w:line="240" w:lineRule="auto"/>
              <w:ind w:left="100" w:right="142" w:firstLine="0"/>
              <w:jc w:val="left"/>
              <w:rPr>
                <w:rFonts w:hint="eastAsia" w:ascii="宋体" w:hAnsi="宋体" w:eastAsia="宋体" w:cs="宋体"/>
                <w:sz w:val="24"/>
                <w:szCs w:val="24"/>
              </w:rPr>
            </w:pPr>
            <w:r>
              <w:rPr>
                <w:rFonts w:hint="eastAsia" w:ascii="宋体" w:hAnsi="宋体" w:eastAsia="宋体" w:cs="宋体"/>
                <w:color w:val="000000"/>
                <w:sz w:val="24"/>
                <w:szCs w:val="24"/>
              </w:rPr>
              <w:t>消防通道标识标线规范、清晰，消防设备设施完好无损，可随时启用</w:t>
            </w:r>
          </w:p>
        </w:tc>
        <w:tc>
          <w:tcPr>
            <w:tcW w:w="1240" w:type="dxa"/>
            <w:vMerge w:val="restart"/>
            <w:tcBorders>
              <w:top w:val="single" w:color="000000" w:sz="4" w:space="0"/>
              <w:left w:val="single" w:color="000000" w:sz="4" w:space="0"/>
              <w:bottom w:val="single" w:color="000000" w:sz="4" w:space="0"/>
              <w:right w:val="single" w:color="000000" w:sz="4" w:space="0"/>
            </w:tcBorders>
            <w:vAlign w:val="top"/>
          </w:tcPr>
          <w:p>
            <w:pPr>
              <w:spacing w:before="174"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4</w:t>
            </w:r>
          </w:p>
        </w:tc>
        <w:tc>
          <w:tcPr>
            <w:tcW w:w="1220" w:type="dxa"/>
            <w:tcBorders>
              <w:top w:val="single" w:color="000000" w:sz="4" w:space="0"/>
              <w:left w:val="single" w:color="000000" w:sz="4" w:space="0"/>
              <w:bottom w:val="single" w:color="000000" w:sz="4" w:space="0"/>
              <w:right w:val="single" w:color="000000" w:sz="4" w:space="0"/>
            </w:tcBorders>
            <w:vAlign w:val="top"/>
          </w:tcPr>
          <w:p>
            <w:pPr>
              <w:spacing w:before="0"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符合</w:t>
            </w:r>
          </w:p>
        </w:tc>
        <w:tc>
          <w:tcPr>
            <w:tcW w:w="680" w:type="dxa"/>
            <w:tcBorders>
              <w:top w:val="single" w:color="000000" w:sz="4" w:space="0"/>
              <w:left w:val="single" w:color="000000" w:sz="4" w:space="0"/>
              <w:bottom w:val="single" w:color="000000" w:sz="4" w:space="0"/>
              <w:right w:val="single" w:color="000000" w:sz="4" w:space="0"/>
            </w:tcBorders>
            <w:vAlign w:val="top"/>
          </w:tcPr>
          <w:p>
            <w:pPr>
              <w:spacing w:before="0" w:after="0" w:line="207" w:lineRule="auto"/>
              <w:jc w:val="center"/>
              <w:rPr>
                <w:rFonts w:hint="eastAsia" w:ascii="宋体" w:hAnsi="宋体" w:eastAsia="宋体" w:cs="宋体"/>
                <w:sz w:val="24"/>
                <w:szCs w:val="24"/>
              </w:rPr>
            </w:pPr>
            <w:r>
              <w:rPr>
                <w:rFonts w:hint="eastAsia" w:ascii="宋体" w:hAnsi="宋体" w:eastAsia="宋体" w:cs="宋体"/>
                <w:color w:val="000000"/>
                <w:sz w:val="24"/>
                <w:szCs w:val="24"/>
              </w:rPr>
              <w:t>4</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40" w:hRule="atLeast"/>
        </w:trPr>
        <w:tc>
          <w:tcPr>
            <w:tcW w:w="7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454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124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220" w:type="dxa"/>
            <w:tcBorders>
              <w:top w:val="single" w:color="000000" w:sz="4" w:space="0"/>
              <w:left w:val="single" w:color="000000" w:sz="4" w:space="0"/>
              <w:bottom w:val="single" w:color="000000" w:sz="4" w:space="0"/>
              <w:right w:val="single" w:color="000000" w:sz="4" w:space="0"/>
            </w:tcBorders>
            <w:vAlign w:val="top"/>
          </w:tcPr>
          <w:p>
            <w:pPr>
              <w:spacing w:before="0"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680" w:type="dxa"/>
            <w:tcBorders>
              <w:top w:val="single" w:color="000000" w:sz="4" w:space="0"/>
              <w:left w:val="single" w:color="000000" w:sz="4" w:space="0"/>
              <w:bottom w:val="single" w:color="000000" w:sz="4" w:space="0"/>
              <w:right w:val="single" w:color="000000" w:sz="4" w:space="0"/>
            </w:tcBorders>
            <w:vAlign w:val="top"/>
          </w:tcPr>
          <w:p>
            <w:pPr>
              <w:spacing w:before="0" w:after="0" w:line="248"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00" w:hRule="atLeast"/>
        </w:trPr>
        <w:tc>
          <w:tcPr>
            <w:tcW w:w="720" w:type="dxa"/>
            <w:vMerge w:val="restart"/>
            <w:tcBorders>
              <w:top w:val="single" w:color="000000" w:sz="4" w:space="0"/>
              <w:left w:val="single" w:color="000000" w:sz="4" w:space="0"/>
              <w:bottom w:val="single" w:color="000000" w:sz="4" w:space="0"/>
              <w:right w:val="single" w:color="000000" w:sz="4" w:space="0"/>
            </w:tcBorders>
            <w:vAlign w:val="top"/>
          </w:tcPr>
          <w:p>
            <w:pPr>
              <w:spacing w:before="268"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7</w:t>
            </w:r>
          </w:p>
        </w:tc>
        <w:tc>
          <w:tcPr>
            <w:tcW w:w="1440" w:type="dxa"/>
            <w:vMerge w:val="restart"/>
            <w:tcBorders>
              <w:top w:val="single" w:color="000000" w:sz="4" w:space="0"/>
              <w:left w:val="single" w:color="000000" w:sz="4" w:space="0"/>
              <w:bottom w:val="single" w:color="000000" w:sz="4" w:space="0"/>
              <w:right w:val="single" w:color="000000" w:sz="4" w:space="0"/>
            </w:tcBorders>
            <w:vAlign w:val="center"/>
          </w:tcPr>
          <w:p>
            <w:pPr>
              <w:spacing w:before="269"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绿化养护</w:t>
            </w:r>
          </w:p>
        </w:tc>
        <w:tc>
          <w:tcPr>
            <w:tcW w:w="4540" w:type="dxa"/>
            <w:vMerge w:val="restart"/>
            <w:tcBorders>
              <w:top w:val="single" w:color="000000" w:sz="4" w:space="0"/>
              <w:left w:val="single" w:color="000000" w:sz="4" w:space="0"/>
              <w:bottom w:val="single" w:color="000000" w:sz="4" w:space="0"/>
              <w:right w:val="single" w:color="000000" w:sz="4" w:space="0"/>
            </w:tcBorders>
            <w:vAlign w:val="center"/>
          </w:tcPr>
          <w:p>
            <w:pPr>
              <w:spacing w:before="59" w:after="0" w:line="240" w:lineRule="auto"/>
              <w:ind w:left="80" w:right="142" w:firstLine="0"/>
              <w:jc w:val="left"/>
              <w:rPr>
                <w:rFonts w:hint="eastAsia" w:ascii="宋体" w:hAnsi="宋体" w:eastAsia="宋体" w:cs="宋体"/>
                <w:sz w:val="24"/>
                <w:szCs w:val="24"/>
              </w:rPr>
            </w:pPr>
            <w:r>
              <w:rPr>
                <w:rFonts w:hint="eastAsia" w:ascii="宋体" w:hAnsi="宋体" w:eastAsia="宋体" w:cs="宋体"/>
                <w:color w:val="000000"/>
                <w:sz w:val="24"/>
                <w:szCs w:val="24"/>
              </w:rPr>
              <w:t>绿地按时浇灌、修剪整齐、及时清除杂草</w:t>
            </w:r>
          </w:p>
        </w:tc>
        <w:tc>
          <w:tcPr>
            <w:tcW w:w="1240" w:type="dxa"/>
            <w:vMerge w:val="restart"/>
            <w:tcBorders>
              <w:top w:val="single" w:color="000000" w:sz="4" w:space="0"/>
              <w:left w:val="single" w:color="000000" w:sz="4" w:space="0"/>
              <w:bottom w:val="single" w:color="000000" w:sz="4" w:space="0"/>
              <w:right w:val="single" w:color="000000" w:sz="4" w:space="0"/>
            </w:tcBorders>
            <w:vAlign w:val="top"/>
          </w:tcPr>
          <w:p>
            <w:pPr>
              <w:spacing w:before="188"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6</w:t>
            </w:r>
          </w:p>
        </w:tc>
        <w:tc>
          <w:tcPr>
            <w:tcW w:w="1220" w:type="dxa"/>
            <w:tcBorders>
              <w:top w:val="single" w:color="000000" w:sz="4" w:space="0"/>
              <w:left w:val="single" w:color="000000" w:sz="4" w:space="0"/>
              <w:bottom w:val="single" w:color="000000" w:sz="4" w:space="0"/>
              <w:right w:val="single" w:color="000000" w:sz="4" w:space="0"/>
            </w:tcBorders>
            <w:vAlign w:val="top"/>
          </w:tcPr>
          <w:p>
            <w:pPr>
              <w:spacing w:before="0"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符合</w:t>
            </w:r>
          </w:p>
        </w:tc>
        <w:tc>
          <w:tcPr>
            <w:tcW w:w="680" w:type="dxa"/>
            <w:tcBorders>
              <w:top w:val="single" w:color="000000" w:sz="4" w:space="0"/>
              <w:left w:val="single" w:color="000000" w:sz="4" w:space="0"/>
              <w:bottom w:val="single" w:color="000000" w:sz="4" w:space="0"/>
              <w:right w:val="single" w:color="000000" w:sz="4" w:space="0"/>
            </w:tcBorders>
            <w:vAlign w:val="top"/>
          </w:tcPr>
          <w:p>
            <w:pPr>
              <w:spacing w:before="0" w:after="0" w:line="221" w:lineRule="auto"/>
              <w:jc w:val="center"/>
              <w:rPr>
                <w:rFonts w:hint="eastAsia" w:ascii="宋体" w:hAnsi="宋体" w:eastAsia="宋体" w:cs="宋体"/>
                <w:sz w:val="24"/>
                <w:szCs w:val="24"/>
              </w:rPr>
            </w:pPr>
            <w:r>
              <w:rPr>
                <w:rFonts w:hint="eastAsia" w:ascii="宋体" w:hAnsi="宋体" w:eastAsia="宋体" w:cs="宋体"/>
                <w:color w:val="000000"/>
                <w:sz w:val="24"/>
                <w:szCs w:val="24"/>
              </w:rPr>
              <w:t>6</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40" w:hRule="atLeast"/>
        </w:trPr>
        <w:tc>
          <w:tcPr>
            <w:tcW w:w="7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454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124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220" w:type="dxa"/>
            <w:tcBorders>
              <w:top w:val="single" w:color="000000" w:sz="4" w:space="0"/>
              <w:left w:val="single" w:color="000000" w:sz="4" w:space="0"/>
              <w:bottom w:val="single" w:color="000000" w:sz="4" w:space="0"/>
              <w:right w:val="single" w:color="000000" w:sz="4" w:space="0"/>
            </w:tcBorders>
            <w:vAlign w:val="top"/>
          </w:tcPr>
          <w:p>
            <w:pPr>
              <w:spacing w:before="0"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680" w:type="dxa"/>
            <w:tcBorders>
              <w:top w:val="single" w:color="000000" w:sz="4" w:space="0"/>
              <w:left w:val="single" w:color="000000" w:sz="4" w:space="0"/>
              <w:bottom w:val="single" w:color="000000" w:sz="4" w:space="0"/>
              <w:right w:val="single" w:color="000000" w:sz="4" w:space="0"/>
            </w:tcBorders>
            <w:vAlign w:val="top"/>
          </w:tcPr>
          <w:p>
            <w:pPr>
              <w:spacing w:before="0" w:after="0" w:line="248"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80" w:hRule="atLeast"/>
        </w:trPr>
        <w:tc>
          <w:tcPr>
            <w:tcW w:w="72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40" w:lineRule="auto"/>
              <w:ind w:firstLine="0"/>
              <w:jc w:val="both"/>
              <w:rPr>
                <w:rFonts w:hint="eastAsia" w:ascii="宋体" w:hAnsi="宋体" w:eastAsia="宋体" w:cs="宋体"/>
                <w:color w:val="000000"/>
                <w:sz w:val="24"/>
                <w:szCs w:val="24"/>
              </w:rPr>
            </w:pPr>
          </w:p>
          <w:p>
            <w:pPr>
              <w:spacing w:before="133"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8</w:t>
            </w:r>
          </w:p>
        </w:tc>
        <w:tc>
          <w:tcPr>
            <w:tcW w:w="1440"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240" w:lineRule="auto"/>
              <w:ind w:firstLine="0"/>
              <w:jc w:val="center"/>
              <w:rPr>
                <w:rFonts w:hint="eastAsia" w:ascii="宋体" w:hAnsi="宋体" w:eastAsia="宋体" w:cs="宋体"/>
                <w:color w:val="000000"/>
                <w:sz w:val="24"/>
                <w:szCs w:val="24"/>
              </w:rPr>
            </w:pPr>
          </w:p>
          <w:p>
            <w:pPr>
              <w:wordWrap w:val="0"/>
              <w:spacing w:before="0" w:after="0" w:line="240" w:lineRule="auto"/>
              <w:ind w:firstLine="0"/>
              <w:jc w:val="center"/>
              <w:rPr>
                <w:rFonts w:hint="eastAsia" w:ascii="宋体" w:hAnsi="宋体" w:eastAsia="宋体" w:cs="宋体"/>
                <w:color w:val="000000"/>
                <w:sz w:val="24"/>
                <w:szCs w:val="24"/>
              </w:rPr>
            </w:pPr>
          </w:p>
          <w:p>
            <w:pPr>
              <w:wordWrap w:val="0"/>
              <w:spacing w:before="0" w:after="0" w:line="240" w:lineRule="auto"/>
              <w:ind w:firstLine="0"/>
              <w:jc w:val="center"/>
              <w:rPr>
                <w:rFonts w:hint="eastAsia" w:ascii="宋体" w:hAnsi="宋体" w:eastAsia="宋体" w:cs="宋体"/>
                <w:color w:val="000000"/>
                <w:sz w:val="24"/>
                <w:szCs w:val="24"/>
              </w:rPr>
            </w:pPr>
          </w:p>
          <w:p>
            <w:pPr>
              <w:wordWrap w:val="0"/>
              <w:spacing w:before="0" w:after="0" w:line="240" w:lineRule="auto"/>
              <w:ind w:firstLine="0"/>
              <w:jc w:val="center"/>
              <w:rPr>
                <w:rFonts w:hint="eastAsia" w:ascii="宋体" w:hAnsi="宋体" w:eastAsia="宋体" w:cs="宋体"/>
                <w:color w:val="000000"/>
                <w:sz w:val="24"/>
                <w:szCs w:val="24"/>
              </w:rPr>
            </w:pPr>
          </w:p>
          <w:p>
            <w:pPr>
              <w:wordWrap w:val="0"/>
              <w:spacing w:before="0" w:after="0" w:line="240" w:lineRule="auto"/>
              <w:ind w:firstLine="0"/>
              <w:jc w:val="center"/>
              <w:rPr>
                <w:rFonts w:hint="eastAsia" w:ascii="宋体" w:hAnsi="宋体" w:eastAsia="宋体" w:cs="宋体"/>
                <w:color w:val="000000"/>
                <w:sz w:val="24"/>
                <w:szCs w:val="24"/>
              </w:rPr>
            </w:pPr>
          </w:p>
          <w:p>
            <w:pPr>
              <w:spacing w:before="0" w:after="0" w:line="230" w:lineRule="auto"/>
              <w:jc w:val="center"/>
              <w:rPr>
                <w:rFonts w:hint="eastAsia" w:ascii="宋体" w:hAnsi="宋体" w:eastAsia="宋体" w:cs="宋体"/>
                <w:sz w:val="24"/>
                <w:szCs w:val="24"/>
              </w:rPr>
            </w:pPr>
            <w:r>
              <w:rPr>
                <w:rFonts w:hint="eastAsia" w:ascii="宋体" w:hAnsi="宋体" w:eastAsia="宋体" w:cs="宋体"/>
                <w:color w:val="000000"/>
                <w:sz w:val="24"/>
                <w:szCs w:val="24"/>
              </w:rPr>
              <w:t>环境卫生</w:t>
            </w:r>
          </w:p>
        </w:tc>
        <w:tc>
          <w:tcPr>
            <w:tcW w:w="4540" w:type="dxa"/>
            <w:vMerge w:val="restart"/>
            <w:tcBorders>
              <w:top w:val="single" w:color="000000" w:sz="4" w:space="0"/>
              <w:left w:val="single" w:color="000000" w:sz="4" w:space="0"/>
              <w:bottom w:val="single" w:color="000000" w:sz="4" w:space="0"/>
              <w:right w:val="single" w:color="000000" w:sz="4" w:space="0"/>
            </w:tcBorders>
            <w:vAlign w:val="center"/>
          </w:tcPr>
          <w:p>
            <w:pPr>
              <w:spacing w:before="273" w:after="0" w:line="240" w:lineRule="auto"/>
              <w:ind w:left="80" w:right="122" w:firstLine="20"/>
              <w:jc w:val="left"/>
              <w:rPr>
                <w:rFonts w:hint="eastAsia" w:ascii="宋体" w:hAnsi="宋体" w:eastAsia="宋体" w:cs="宋体"/>
                <w:sz w:val="24"/>
                <w:szCs w:val="24"/>
              </w:rPr>
            </w:pPr>
            <w:r>
              <w:rPr>
                <w:rFonts w:hint="eastAsia" w:ascii="宋体" w:hAnsi="宋体" w:eastAsia="宋体" w:cs="宋体"/>
                <w:color w:val="000000"/>
                <w:sz w:val="24"/>
                <w:szCs w:val="24"/>
              </w:rPr>
              <w:t>垃圾桶摆放有序、无外溢堆放，桶身、桶盖整洁干净</w:t>
            </w:r>
          </w:p>
        </w:tc>
        <w:tc>
          <w:tcPr>
            <w:tcW w:w="124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40" w:lineRule="auto"/>
              <w:ind w:firstLine="0"/>
              <w:jc w:val="both"/>
              <w:rPr>
                <w:rFonts w:hint="eastAsia" w:ascii="宋体" w:hAnsi="宋体" w:eastAsia="宋体" w:cs="宋体"/>
                <w:color w:val="000000"/>
                <w:sz w:val="24"/>
                <w:szCs w:val="24"/>
              </w:rPr>
            </w:pPr>
          </w:p>
          <w:p>
            <w:pPr>
              <w:spacing w:before="53"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9</w:t>
            </w:r>
          </w:p>
        </w:tc>
        <w:tc>
          <w:tcPr>
            <w:tcW w:w="1220" w:type="dxa"/>
            <w:tcBorders>
              <w:top w:val="single" w:color="000000" w:sz="4" w:space="0"/>
              <w:left w:val="single" w:color="000000" w:sz="4" w:space="0"/>
              <w:bottom w:val="single" w:color="000000" w:sz="4" w:space="0"/>
              <w:right w:val="single" w:color="000000" w:sz="4" w:space="0"/>
            </w:tcBorders>
            <w:vAlign w:val="top"/>
          </w:tcPr>
          <w:p>
            <w:pPr>
              <w:spacing w:before="0"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符合</w:t>
            </w:r>
          </w:p>
        </w:tc>
        <w:tc>
          <w:tcPr>
            <w:tcW w:w="680" w:type="dxa"/>
            <w:tcBorders>
              <w:top w:val="single" w:color="000000" w:sz="4" w:space="0"/>
              <w:left w:val="single" w:color="000000" w:sz="4" w:space="0"/>
              <w:bottom w:val="single" w:color="000000" w:sz="4" w:space="0"/>
              <w:right w:val="single" w:color="000000" w:sz="4" w:space="0"/>
            </w:tcBorders>
            <w:vAlign w:val="top"/>
          </w:tcPr>
          <w:p>
            <w:pPr>
              <w:spacing w:before="0" w:after="0" w:line="207" w:lineRule="auto"/>
              <w:jc w:val="center"/>
              <w:rPr>
                <w:rFonts w:hint="eastAsia" w:ascii="宋体" w:hAnsi="宋体" w:eastAsia="宋体" w:cs="宋体"/>
                <w:sz w:val="24"/>
                <w:szCs w:val="24"/>
              </w:rPr>
            </w:pPr>
            <w:r>
              <w:rPr>
                <w:rFonts w:hint="eastAsia" w:ascii="宋体" w:hAnsi="宋体" w:eastAsia="宋体" w:cs="宋体"/>
                <w:color w:val="000000"/>
                <w:sz w:val="24"/>
                <w:szCs w:val="24"/>
              </w:rPr>
              <w:t>9</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40" w:hRule="atLeast"/>
        </w:trPr>
        <w:tc>
          <w:tcPr>
            <w:tcW w:w="7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454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124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220" w:type="dxa"/>
            <w:tcBorders>
              <w:top w:val="single" w:color="000000" w:sz="4" w:space="0"/>
              <w:left w:val="single" w:color="000000" w:sz="4" w:space="0"/>
              <w:bottom w:val="single" w:color="000000" w:sz="4" w:space="0"/>
              <w:right w:val="single" w:color="000000" w:sz="4" w:space="0"/>
            </w:tcBorders>
            <w:vAlign w:val="top"/>
          </w:tcPr>
          <w:p>
            <w:pPr>
              <w:spacing w:before="1"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一般</w:t>
            </w:r>
          </w:p>
        </w:tc>
        <w:tc>
          <w:tcPr>
            <w:tcW w:w="680" w:type="dxa"/>
            <w:tcBorders>
              <w:top w:val="single" w:color="000000" w:sz="4" w:space="0"/>
              <w:left w:val="single" w:color="000000" w:sz="4" w:space="0"/>
              <w:bottom w:val="single" w:color="000000" w:sz="4" w:space="0"/>
              <w:right w:val="single" w:color="000000" w:sz="4" w:space="0"/>
            </w:tcBorders>
            <w:vAlign w:val="top"/>
          </w:tcPr>
          <w:p>
            <w:pPr>
              <w:spacing w:before="0" w:after="0" w:line="196"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136" w:hRule="atLeast"/>
        </w:trPr>
        <w:tc>
          <w:tcPr>
            <w:tcW w:w="7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454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124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220" w:type="dxa"/>
            <w:tcBorders>
              <w:top w:val="single" w:color="000000" w:sz="4" w:space="0"/>
              <w:left w:val="single" w:color="000000" w:sz="4" w:space="0"/>
              <w:bottom w:val="single" w:color="000000" w:sz="4" w:space="0"/>
              <w:right w:val="single" w:color="000000" w:sz="4" w:space="0"/>
            </w:tcBorders>
            <w:vAlign w:val="top"/>
          </w:tcPr>
          <w:p>
            <w:pPr>
              <w:spacing w:before="0"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680" w:type="dxa"/>
            <w:tcBorders>
              <w:top w:val="single" w:color="000000" w:sz="4" w:space="0"/>
              <w:left w:val="single" w:color="000000" w:sz="4" w:space="0"/>
              <w:bottom w:val="single" w:color="000000" w:sz="4" w:space="0"/>
              <w:right w:val="single" w:color="000000" w:sz="4" w:space="0"/>
            </w:tcBorders>
            <w:vAlign w:val="top"/>
          </w:tcPr>
          <w:p>
            <w:pPr>
              <w:spacing w:before="0" w:after="0" w:line="192"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60" w:hRule="atLeast"/>
        </w:trPr>
        <w:tc>
          <w:tcPr>
            <w:tcW w:w="72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40" w:lineRule="auto"/>
              <w:ind w:firstLine="0"/>
              <w:jc w:val="both"/>
              <w:rPr>
                <w:rFonts w:hint="eastAsia" w:ascii="宋体" w:hAnsi="宋体" w:eastAsia="宋体" w:cs="宋体"/>
                <w:color w:val="000000"/>
                <w:sz w:val="24"/>
                <w:szCs w:val="24"/>
              </w:rPr>
            </w:pPr>
          </w:p>
          <w:p>
            <w:pPr>
              <w:spacing w:before="85"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9</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4540" w:type="dxa"/>
            <w:vMerge w:val="restart"/>
            <w:tcBorders>
              <w:top w:val="single" w:color="000000" w:sz="4" w:space="0"/>
              <w:left w:val="single" w:color="000000" w:sz="4" w:space="0"/>
              <w:bottom w:val="single" w:color="000000" w:sz="4" w:space="0"/>
              <w:right w:val="single" w:color="000000" w:sz="4" w:space="0"/>
            </w:tcBorders>
            <w:vAlign w:val="center"/>
          </w:tcPr>
          <w:p>
            <w:pPr>
              <w:spacing w:before="55" w:after="0" w:line="240" w:lineRule="auto"/>
              <w:ind w:left="80" w:right="102" w:firstLine="0"/>
              <w:jc w:val="left"/>
              <w:rPr>
                <w:rFonts w:hint="eastAsia" w:ascii="宋体" w:hAnsi="宋体" w:eastAsia="宋体" w:cs="宋体"/>
                <w:sz w:val="24"/>
                <w:szCs w:val="24"/>
              </w:rPr>
            </w:pPr>
            <w:r>
              <w:rPr>
                <w:rFonts w:hint="eastAsia" w:ascii="宋体" w:hAnsi="宋体" w:eastAsia="宋体" w:cs="宋体"/>
                <w:color w:val="000000"/>
                <w:sz w:val="24"/>
                <w:szCs w:val="24"/>
              </w:rPr>
              <w:t>外墙、楼道、地面无破损、污渍（含排放油烟导致墙面污染），无乱贴、乱画、小广告等</w:t>
            </w:r>
          </w:p>
        </w:tc>
        <w:tc>
          <w:tcPr>
            <w:tcW w:w="124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40" w:lineRule="auto"/>
              <w:ind w:firstLine="0"/>
              <w:jc w:val="both"/>
              <w:rPr>
                <w:rFonts w:hint="eastAsia" w:ascii="宋体" w:hAnsi="宋体" w:eastAsia="宋体" w:cs="宋体"/>
                <w:color w:val="000000"/>
                <w:sz w:val="24"/>
                <w:szCs w:val="24"/>
              </w:rPr>
            </w:pPr>
          </w:p>
          <w:p>
            <w:pPr>
              <w:spacing w:before="5"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4</w:t>
            </w:r>
          </w:p>
        </w:tc>
        <w:tc>
          <w:tcPr>
            <w:tcW w:w="1220" w:type="dxa"/>
            <w:tcBorders>
              <w:top w:val="single" w:color="000000" w:sz="4" w:space="0"/>
              <w:left w:val="single" w:color="000000" w:sz="4" w:space="0"/>
              <w:bottom w:val="single" w:color="000000" w:sz="4" w:space="0"/>
              <w:right w:val="single" w:color="000000" w:sz="4" w:space="0"/>
            </w:tcBorders>
            <w:vAlign w:val="top"/>
          </w:tcPr>
          <w:p>
            <w:pPr>
              <w:spacing w:before="0"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符合</w:t>
            </w:r>
          </w:p>
        </w:tc>
        <w:tc>
          <w:tcPr>
            <w:tcW w:w="680" w:type="dxa"/>
            <w:tcBorders>
              <w:top w:val="single" w:color="000000" w:sz="4" w:space="0"/>
              <w:left w:val="single" w:color="000000" w:sz="4" w:space="0"/>
              <w:bottom w:val="single" w:color="000000" w:sz="4" w:space="0"/>
              <w:right w:val="single" w:color="000000" w:sz="4" w:space="0"/>
            </w:tcBorders>
            <w:vAlign w:val="top"/>
          </w:tcPr>
          <w:p>
            <w:pPr>
              <w:spacing w:before="0" w:after="0" w:line="192" w:lineRule="auto"/>
              <w:jc w:val="center"/>
              <w:rPr>
                <w:rFonts w:hint="eastAsia" w:ascii="宋体" w:hAnsi="宋体" w:eastAsia="宋体" w:cs="宋体"/>
                <w:sz w:val="24"/>
                <w:szCs w:val="24"/>
              </w:rPr>
            </w:pPr>
            <w:r>
              <w:rPr>
                <w:rFonts w:hint="eastAsia" w:ascii="宋体" w:hAnsi="宋体" w:eastAsia="宋体" w:cs="宋体"/>
                <w:color w:val="000000"/>
                <w:sz w:val="24"/>
                <w:szCs w:val="24"/>
              </w:rPr>
              <w:t>4</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15" w:hRule="atLeast"/>
        </w:trPr>
        <w:tc>
          <w:tcPr>
            <w:tcW w:w="7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454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124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220" w:type="dxa"/>
            <w:tcBorders>
              <w:top w:val="single" w:color="000000" w:sz="4" w:space="0"/>
              <w:left w:val="single" w:color="000000" w:sz="4" w:space="0"/>
              <w:bottom w:val="single" w:color="000000" w:sz="4" w:space="0"/>
              <w:right w:val="single" w:color="000000" w:sz="4" w:space="0"/>
            </w:tcBorders>
            <w:vAlign w:val="top"/>
          </w:tcPr>
          <w:p>
            <w:pPr>
              <w:spacing w:before="112"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680" w:type="dxa"/>
            <w:tcBorders>
              <w:top w:val="single" w:color="000000" w:sz="4" w:space="0"/>
              <w:left w:val="single" w:color="000000" w:sz="4" w:space="0"/>
              <w:bottom w:val="single" w:color="000000" w:sz="4" w:space="0"/>
              <w:right w:val="single" w:color="000000" w:sz="4" w:space="0"/>
            </w:tcBorders>
            <w:vAlign w:val="top"/>
          </w:tcPr>
          <w:p>
            <w:pPr>
              <w:spacing w:before="72"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20" w:hRule="atLeast"/>
        </w:trPr>
        <w:tc>
          <w:tcPr>
            <w:tcW w:w="72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40" w:lineRule="auto"/>
              <w:ind w:firstLine="0"/>
              <w:jc w:val="both"/>
              <w:rPr>
                <w:rFonts w:hint="eastAsia" w:ascii="宋体" w:hAnsi="宋体" w:eastAsia="宋体" w:cs="宋体"/>
                <w:color w:val="000000"/>
                <w:sz w:val="24"/>
                <w:szCs w:val="24"/>
              </w:rPr>
            </w:pPr>
          </w:p>
          <w:p>
            <w:pPr>
              <w:spacing w:before="157"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10</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4540" w:type="dxa"/>
            <w:vMerge w:val="restart"/>
            <w:tcBorders>
              <w:top w:val="single" w:color="000000" w:sz="4" w:space="0"/>
              <w:left w:val="single" w:color="000000" w:sz="4" w:space="0"/>
              <w:bottom w:val="single" w:color="000000" w:sz="4" w:space="0"/>
              <w:right w:val="single" w:color="000000" w:sz="4" w:space="0"/>
            </w:tcBorders>
            <w:vAlign w:val="center"/>
          </w:tcPr>
          <w:p>
            <w:pPr>
              <w:spacing w:before="318" w:after="0" w:line="240" w:lineRule="auto"/>
              <w:ind w:left="80" w:right="82" w:firstLine="0"/>
              <w:jc w:val="left"/>
              <w:rPr>
                <w:rFonts w:hint="eastAsia" w:ascii="宋体" w:hAnsi="宋体" w:eastAsia="宋体" w:cs="宋体"/>
                <w:sz w:val="24"/>
                <w:szCs w:val="24"/>
              </w:rPr>
            </w:pPr>
            <w:r>
              <w:rPr>
                <w:rFonts w:hint="eastAsia" w:ascii="宋体" w:hAnsi="宋体" w:eastAsia="宋体" w:cs="宋体"/>
                <w:color w:val="000000"/>
                <w:sz w:val="24"/>
                <w:szCs w:val="24"/>
              </w:rPr>
              <w:t>楼道、楼门、楼道栏杆完好干净，整体清洁，无明显污渍</w:t>
            </w:r>
          </w:p>
        </w:tc>
        <w:tc>
          <w:tcPr>
            <w:tcW w:w="124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40" w:lineRule="auto"/>
              <w:ind w:firstLine="0"/>
              <w:jc w:val="both"/>
              <w:rPr>
                <w:rFonts w:hint="eastAsia" w:ascii="宋体" w:hAnsi="宋体" w:eastAsia="宋体" w:cs="宋体"/>
                <w:color w:val="000000"/>
                <w:sz w:val="24"/>
                <w:szCs w:val="24"/>
              </w:rPr>
            </w:pPr>
          </w:p>
          <w:p>
            <w:pPr>
              <w:spacing w:before="97"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6</w:t>
            </w:r>
          </w:p>
        </w:tc>
        <w:tc>
          <w:tcPr>
            <w:tcW w:w="1220" w:type="dxa"/>
            <w:tcBorders>
              <w:top w:val="single" w:color="000000" w:sz="4" w:space="0"/>
              <w:left w:val="single" w:color="000000" w:sz="4" w:space="0"/>
              <w:bottom w:val="single" w:color="000000" w:sz="4" w:space="0"/>
              <w:right w:val="single" w:color="000000" w:sz="4" w:space="0"/>
            </w:tcBorders>
            <w:vAlign w:val="top"/>
          </w:tcPr>
          <w:p>
            <w:pPr>
              <w:spacing w:before="0"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符合</w:t>
            </w:r>
          </w:p>
        </w:tc>
        <w:tc>
          <w:tcPr>
            <w:tcW w:w="680" w:type="dxa"/>
            <w:tcBorders>
              <w:top w:val="single" w:color="000000" w:sz="4" w:space="0"/>
              <w:left w:val="single" w:color="000000" w:sz="4" w:space="0"/>
              <w:bottom w:val="single" w:color="000000" w:sz="4" w:space="0"/>
              <w:right w:val="single" w:color="000000" w:sz="4" w:space="0"/>
            </w:tcBorders>
            <w:vAlign w:val="top"/>
          </w:tcPr>
          <w:p>
            <w:pPr>
              <w:spacing w:before="0" w:after="0" w:line="234" w:lineRule="auto"/>
              <w:jc w:val="center"/>
              <w:rPr>
                <w:rFonts w:hint="eastAsia" w:ascii="宋体" w:hAnsi="宋体" w:eastAsia="宋体" w:cs="宋体"/>
                <w:sz w:val="24"/>
                <w:szCs w:val="24"/>
              </w:rPr>
            </w:pPr>
            <w:r>
              <w:rPr>
                <w:rFonts w:hint="eastAsia" w:ascii="宋体" w:hAnsi="宋体" w:eastAsia="宋体" w:cs="宋体"/>
                <w:color w:val="000000"/>
                <w:sz w:val="24"/>
                <w:szCs w:val="24"/>
              </w:rPr>
              <w:t>6</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60" w:hRule="atLeast"/>
        </w:trPr>
        <w:tc>
          <w:tcPr>
            <w:tcW w:w="7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44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454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24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220" w:type="dxa"/>
            <w:tcBorders>
              <w:top w:val="single" w:color="000000" w:sz="4" w:space="0"/>
              <w:left w:val="single" w:color="000000" w:sz="4" w:space="0"/>
              <w:bottom w:val="single" w:color="000000" w:sz="4" w:space="0"/>
              <w:right w:val="single" w:color="000000" w:sz="4" w:space="0"/>
            </w:tcBorders>
            <w:vAlign w:val="top"/>
          </w:tcPr>
          <w:p>
            <w:pPr>
              <w:spacing w:before="0"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一般</w:t>
            </w:r>
          </w:p>
        </w:tc>
        <w:tc>
          <w:tcPr>
            <w:tcW w:w="680" w:type="dxa"/>
            <w:tcBorders>
              <w:top w:val="single" w:color="000000" w:sz="4" w:space="0"/>
              <w:left w:val="single" w:color="000000" w:sz="4" w:space="0"/>
              <w:bottom w:val="single" w:color="000000" w:sz="4" w:space="0"/>
              <w:right w:val="single" w:color="000000" w:sz="4" w:space="0"/>
            </w:tcBorders>
            <w:vAlign w:val="top"/>
          </w:tcPr>
          <w:p>
            <w:pPr>
              <w:spacing w:before="0" w:after="0" w:line="262"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60" w:hRule="atLeast"/>
        </w:trPr>
        <w:tc>
          <w:tcPr>
            <w:tcW w:w="7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44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454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24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220" w:type="dxa"/>
            <w:tcBorders>
              <w:top w:val="single" w:color="000000" w:sz="4" w:space="0"/>
              <w:left w:val="single" w:color="000000" w:sz="4" w:space="0"/>
              <w:bottom w:val="single" w:color="000000" w:sz="4" w:space="0"/>
              <w:right w:val="single" w:color="000000" w:sz="4" w:space="0"/>
            </w:tcBorders>
            <w:vAlign w:val="top"/>
          </w:tcPr>
          <w:p>
            <w:pPr>
              <w:spacing w:before="0"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680" w:type="dxa"/>
            <w:tcBorders>
              <w:top w:val="single" w:color="000000" w:sz="4" w:space="0"/>
              <w:left w:val="single" w:color="000000" w:sz="4" w:space="0"/>
              <w:bottom w:val="single" w:color="000000" w:sz="4" w:space="0"/>
              <w:right w:val="single" w:color="000000" w:sz="4" w:space="0"/>
            </w:tcBorders>
            <w:vAlign w:val="top"/>
          </w:tcPr>
          <w:p>
            <w:pPr>
              <w:spacing w:before="0" w:after="0" w:line="262"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bl>
    <w:p>
      <w:pPr>
        <w:spacing w:line="1" w:lineRule="exact"/>
        <w:rPr>
          <w:rFonts w:hint="eastAsia" w:ascii="宋体" w:hAnsi="宋体" w:eastAsia="宋体" w:cs="宋体"/>
          <w:sz w:val="24"/>
          <w:szCs w:val="24"/>
        </w:rPr>
        <w:sectPr>
          <w:headerReference r:id="rId9" w:type="default"/>
          <w:footerReference r:id="rId10" w:type="default"/>
          <w:type w:val="continuous"/>
          <w:pgSz w:w="11900" w:h="19040"/>
          <w:pgMar w:top="2640" w:right="960" w:bottom="2400" w:left="960" w:header="1320" w:footer="1200" w:gutter="0"/>
          <w:cols w:space="720" w:num="1"/>
        </w:sectPr>
      </w:pPr>
    </w:p>
    <w:p>
      <w:pPr>
        <w:wordWrap w:val="0"/>
        <w:spacing w:before="0" w:after="0" w:line="30" w:lineRule="auto"/>
        <w:ind w:firstLine="0"/>
        <w:jc w:val="both"/>
        <w:rPr>
          <w:rFonts w:hint="eastAsia" w:ascii="宋体" w:hAnsi="宋体" w:eastAsia="宋体"/>
          <w:color w:val="000000"/>
          <w:sz w:val="12"/>
        </w:rPr>
      </w:pPr>
    </w:p>
    <w:tbl>
      <w:tblPr>
        <w:tblStyle w:val="2"/>
        <w:tblW w:w="0" w:type="auto"/>
        <w:tblInd w:w="2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10" w:type="dxa"/>
          <w:bottom w:w="0" w:type="dxa"/>
          <w:right w:w="10" w:type="dxa"/>
        </w:tblCellMar>
      </w:tblPr>
      <w:tblGrid>
        <w:gridCol w:w="640"/>
        <w:gridCol w:w="1360"/>
        <w:gridCol w:w="4260"/>
        <w:gridCol w:w="1140"/>
        <w:gridCol w:w="1120"/>
        <w:gridCol w:w="620"/>
      </w:tblGrid>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00" w:hRule="atLeast"/>
        </w:trPr>
        <w:tc>
          <w:tcPr>
            <w:tcW w:w="640" w:type="dxa"/>
            <w:tcBorders>
              <w:top w:val="single" w:color="000000" w:sz="4" w:space="0"/>
              <w:left w:val="single" w:color="000000" w:sz="4" w:space="0"/>
              <w:bottom w:val="single" w:color="000000" w:sz="4" w:space="0"/>
              <w:right w:val="single" w:color="000000" w:sz="4" w:space="0"/>
            </w:tcBorders>
            <w:vAlign w:val="top"/>
          </w:tcPr>
          <w:p>
            <w:pPr>
              <w:spacing w:before="32" w:after="0" w:line="239" w:lineRule="auto"/>
              <w:jc w:val="center"/>
              <w:rPr>
                <w:rFonts w:hint="eastAsia" w:ascii="黑体" w:hAnsi="黑体" w:eastAsia="黑体" w:cs="黑体"/>
                <w:sz w:val="24"/>
                <w:szCs w:val="24"/>
              </w:rPr>
            </w:pPr>
            <w:r>
              <w:rPr>
                <w:rFonts w:hint="eastAsia" w:ascii="黑体" w:hAnsi="黑体" w:eastAsia="黑体" w:cs="黑体"/>
                <w:color w:val="000000"/>
                <w:sz w:val="24"/>
                <w:szCs w:val="24"/>
              </w:rPr>
              <w:t>序号</w:t>
            </w:r>
          </w:p>
        </w:tc>
        <w:tc>
          <w:tcPr>
            <w:tcW w:w="1360" w:type="dxa"/>
            <w:tcBorders>
              <w:top w:val="single" w:color="000000" w:sz="4" w:space="0"/>
              <w:left w:val="single" w:color="000000" w:sz="4" w:space="0"/>
              <w:bottom w:val="single" w:color="000000" w:sz="4" w:space="0"/>
              <w:right w:val="single" w:color="000000" w:sz="4" w:space="0"/>
            </w:tcBorders>
            <w:vAlign w:val="top"/>
          </w:tcPr>
          <w:p>
            <w:pPr>
              <w:spacing w:before="32" w:after="0" w:line="239" w:lineRule="auto"/>
              <w:jc w:val="center"/>
              <w:rPr>
                <w:rFonts w:hint="eastAsia" w:ascii="黑体" w:hAnsi="黑体" w:eastAsia="黑体" w:cs="黑体"/>
                <w:sz w:val="24"/>
                <w:szCs w:val="24"/>
              </w:rPr>
            </w:pPr>
            <w:r>
              <w:rPr>
                <w:rFonts w:hint="eastAsia" w:ascii="黑体" w:hAnsi="黑体" w:eastAsia="黑体" w:cs="黑体"/>
                <w:color w:val="000000"/>
                <w:sz w:val="24"/>
                <w:szCs w:val="24"/>
              </w:rPr>
              <w:t>分类</w:t>
            </w:r>
          </w:p>
        </w:tc>
        <w:tc>
          <w:tcPr>
            <w:tcW w:w="4260" w:type="dxa"/>
            <w:tcBorders>
              <w:top w:val="single" w:color="000000" w:sz="4" w:space="0"/>
              <w:left w:val="single" w:color="000000" w:sz="4" w:space="0"/>
              <w:bottom w:val="single" w:color="000000" w:sz="4" w:space="0"/>
              <w:right w:val="single" w:color="000000" w:sz="4" w:space="0"/>
            </w:tcBorders>
            <w:vAlign w:val="top"/>
          </w:tcPr>
          <w:p>
            <w:pPr>
              <w:spacing w:before="20" w:after="0" w:line="239" w:lineRule="auto"/>
              <w:ind w:firstLine="1715"/>
              <w:jc w:val="both"/>
              <w:rPr>
                <w:rFonts w:hint="eastAsia" w:ascii="黑体" w:hAnsi="黑体" w:eastAsia="黑体" w:cs="黑体"/>
                <w:sz w:val="24"/>
                <w:szCs w:val="24"/>
              </w:rPr>
            </w:pPr>
            <w:r>
              <w:rPr>
                <w:rFonts w:hint="eastAsia" w:ascii="黑体" w:hAnsi="黑体" w:eastAsia="黑体" w:cs="黑体"/>
                <w:color w:val="000000"/>
                <w:sz w:val="24"/>
                <w:szCs w:val="24"/>
              </w:rPr>
              <w:t>标准内容</w:t>
            </w:r>
          </w:p>
        </w:tc>
        <w:tc>
          <w:tcPr>
            <w:tcW w:w="1140" w:type="dxa"/>
            <w:tcBorders>
              <w:top w:val="single" w:color="000000" w:sz="4" w:space="0"/>
              <w:left w:val="single" w:color="000000" w:sz="4" w:space="0"/>
              <w:bottom w:val="single" w:color="000000" w:sz="4" w:space="0"/>
              <w:right w:val="single" w:color="000000" w:sz="4" w:space="0"/>
            </w:tcBorders>
            <w:vAlign w:val="top"/>
          </w:tcPr>
          <w:p>
            <w:pPr>
              <w:spacing w:before="20" w:after="0" w:line="239" w:lineRule="auto"/>
              <w:jc w:val="center"/>
              <w:rPr>
                <w:rFonts w:hint="eastAsia" w:ascii="黑体" w:hAnsi="黑体" w:eastAsia="黑体" w:cs="黑体"/>
                <w:sz w:val="24"/>
                <w:szCs w:val="24"/>
              </w:rPr>
            </w:pPr>
            <w:r>
              <w:rPr>
                <w:rFonts w:hint="eastAsia" w:ascii="黑体" w:hAnsi="黑体" w:eastAsia="黑体" w:cs="黑体"/>
                <w:color w:val="000000"/>
                <w:sz w:val="24"/>
                <w:szCs w:val="24"/>
              </w:rPr>
              <w:t>规定分值</w:t>
            </w:r>
          </w:p>
        </w:tc>
        <w:tc>
          <w:tcPr>
            <w:tcW w:w="1120" w:type="dxa"/>
            <w:tcBorders>
              <w:top w:val="single" w:color="000000" w:sz="4" w:space="0"/>
              <w:left w:val="single" w:color="000000" w:sz="4" w:space="0"/>
              <w:bottom w:val="single" w:color="000000" w:sz="4" w:space="0"/>
              <w:right w:val="single" w:color="000000" w:sz="4" w:space="0"/>
            </w:tcBorders>
            <w:vAlign w:val="top"/>
          </w:tcPr>
          <w:p>
            <w:pPr>
              <w:spacing w:before="20" w:after="0" w:line="239" w:lineRule="auto"/>
              <w:jc w:val="center"/>
              <w:rPr>
                <w:rFonts w:hint="eastAsia" w:ascii="黑体" w:hAnsi="黑体" w:eastAsia="黑体" w:cs="黑体"/>
                <w:sz w:val="24"/>
                <w:szCs w:val="24"/>
              </w:rPr>
            </w:pPr>
            <w:r>
              <w:rPr>
                <w:rFonts w:hint="eastAsia" w:ascii="黑体" w:hAnsi="黑体" w:eastAsia="黑体" w:cs="黑体"/>
                <w:color w:val="000000"/>
                <w:sz w:val="24"/>
                <w:szCs w:val="24"/>
              </w:rPr>
              <w:t>评分细则</w:t>
            </w:r>
          </w:p>
        </w:tc>
        <w:tc>
          <w:tcPr>
            <w:tcW w:w="620" w:type="dxa"/>
            <w:tcBorders>
              <w:top w:val="single" w:color="000000" w:sz="4" w:space="0"/>
              <w:left w:val="single" w:color="000000" w:sz="4" w:space="0"/>
              <w:bottom w:val="single" w:color="000000" w:sz="4" w:space="0"/>
              <w:right w:val="single" w:color="000000" w:sz="4" w:space="0"/>
            </w:tcBorders>
            <w:vAlign w:val="top"/>
          </w:tcPr>
          <w:p>
            <w:pPr>
              <w:spacing w:before="20" w:after="0" w:line="239" w:lineRule="auto"/>
              <w:jc w:val="center"/>
              <w:rPr>
                <w:rFonts w:hint="eastAsia" w:ascii="黑体" w:hAnsi="黑体" w:eastAsia="黑体" w:cs="黑体"/>
                <w:sz w:val="24"/>
                <w:szCs w:val="24"/>
              </w:rPr>
            </w:pPr>
            <w:r>
              <w:rPr>
                <w:rFonts w:hint="eastAsia" w:ascii="黑体" w:hAnsi="黑体" w:eastAsia="黑体" w:cs="黑体"/>
                <w:color w:val="000000"/>
                <w:sz w:val="24"/>
                <w:szCs w:val="24"/>
              </w:rPr>
              <w:t>分值</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60" w:hRule="atLeast"/>
        </w:trPr>
        <w:tc>
          <w:tcPr>
            <w:tcW w:w="640" w:type="dxa"/>
            <w:vMerge w:val="restart"/>
            <w:tcBorders>
              <w:top w:val="single" w:color="000000" w:sz="4" w:space="0"/>
              <w:left w:val="single" w:color="000000" w:sz="4" w:space="0"/>
              <w:bottom w:val="single" w:color="000000" w:sz="4" w:space="0"/>
              <w:right w:val="single" w:color="000000" w:sz="4" w:space="0"/>
            </w:tcBorders>
            <w:vAlign w:val="center"/>
          </w:tcPr>
          <w:p>
            <w:pPr>
              <w:spacing w:before="250"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11</w:t>
            </w:r>
          </w:p>
        </w:tc>
        <w:tc>
          <w:tcPr>
            <w:tcW w:w="136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64" w:lineRule="auto"/>
              <w:ind w:firstLine="0"/>
              <w:jc w:val="both"/>
              <w:rPr>
                <w:rFonts w:hint="eastAsia" w:ascii="宋体" w:hAnsi="宋体" w:eastAsia="宋体" w:cs="宋体"/>
                <w:color w:val="000000"/>
                <w:sz w:val="24"/>
                <w:szCs w:val="24"/>
              </w:rPr>
            </w:pPr>
          </w:p>
          <w:p>
            <w:pPr>
              <w:wordWrap w:val="0"/>
              <w:spacing w:before="0" w:after="0" w:line="264" w:lineRule="auto"/>
              <w:ind w:firstLine="0"/>
              <w:jc w:val="both"/>
              <w:rPr>
                <w:rFonts w:hint="eastAsia" w:ascii="宋体" w:hAnsi="宋体" w:eastAsia="宋体" w:cs="宋体"/>
                <w:color w:val="000000"/>
                <w:sz w:val="24"/>
                <w:szCs w:val="24"/>
              </w:rPr>
            </w:pPr>
          </w:p>
          <w:p>
            <w:pPr>
              <w:wordWrap w:val="0"/>
              <w:spacing w:before="0" w:after="0" w:line="264" w:lineRule="auto"/>
              <w:ind w:firstLine="0"/>
              <w:jc w:val="both"/>
              <w:rPr>
                <w:rFonts w:hint="eastAsia" w:ascii="宋体" w:hAnsi="宋体" w:eastAsia="宋体" w:cs="宋体"/>
                <w:color w:val="000000"/>
                <w:sz w:val="24"/>
                <w:szCs w:val="24"/>
              </w:rPr>
            </w:pPr>
          </w:p>
          <w:p>
            <w:pPr>
              <w:wordWrap w:val="0"/>
              <w:spacing w:before="0" w:after="0" w:line="264" w:lineRule="auto"/>
              <w:ind w:firstLine="0"/>
              <w:jc w:val="both"/>
              <w:rPr>
                <w:rFonts w:hint="eastAsia" w:ascii="宋体" w:hAnsi="宋体" w:eastAsia="宋体" w:cs="宋体"/>
                <w:color w:val="000000"/>
                <w:sz w:val="24"/>
                <w:szCs w:val="24"/>
              </w:rPr>
            </w:pPr>
          </w:p>
          <w:p>
            <w:pPr>
              <w:wordWrap w:val="0"/>
              <w:spacing w:before="0" w:after="0" w:line="264" w:lineRule="auto"/>
              <w:ind w:firstLine="0"/>
              <w:jc w:val="both"/>
              <w:rPr>
                <w:rFonts w:hint="eastAsia" w:ascii="宋体" w:hAnsi="宋体" w:eastAsia="宋体" w:cs="宋体"/>
                <w:color w:val="000000"/>
                <w:sz w:val="24"/>
                <w:szCs w:val="24"/>
              </w:rPr>
            </w:pPr>
          </w:p>
          <w:p>
            <w:pPr>
              <w:spacing w:before="296"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环境卫生</w:t>
            </w:r>
          </w:p>
        </w:tc>
        <w:tc>
          <w:tcPr>
            <w:tcW w:w="4260" w:type="dxa"/>
            <w:vMerge w:val="restart"/>
            <w:tcBorders>
              <w:top w:val="single" w:color="000000" w:sz="4" w:space="0"/>
              <w:left w:val="single" w:color="000000" w:sz="4" w:space="0"/>
              <w:bottom w:val="single" w:color="000000" w:sz="4" w:space="0"/>
              <w:right w:val="single" w:color="000000" w:sz="4" w:space="0"/>
            </w:tcBorders>
            <w:vAlign w:val="center"/>
          </w:tcPr>
          <w:p>
            <w:pPr>
              <w:spacing w:before="271" w:after="0" w:line="240" w:lineRule="auto"/>
              <w:ind w:firstLine="175"/>
              <w:jc w:val="left"/>
              <w:rPr>
                <w:rFonts w:hint="eastAsia" w:ascii="宋体" w:hAnsi="宋体" w:eastAsia="宋体" w:cs="宋体"/>
                <w:sz w:val="24"/>
                <w:szCs w:val="24"/>
              </w:rPr>
            </w:pPr>
            <w:r>
              <w:rPr>
                <w:rFonts w:hint="eastAsia" w:ascii="宋体" w:hAnsi="宋体" w:eastAsia="宋体" w:cs="宋体"/>
                <w:color w:val="000000"/>
                <w:sz w:val="24"/>
                <w:szCs w:val="24"/>
              </w:rPr>
              <w:t>单元门外顶部挡雨台无乱堆乱放</w:t>
            </w:r>
          </w:p>
        </w:tc>
        <w:tc>
          <w:tcPr>
            <w:tcW w:w="1140" w:type="dxa"/>
            <w:vMerge w:val="restart"/>
            <w:tcBorders>
              <w:top w:val="single" w:color="000000" w:sz="4" w:space="0"/>
              <w:left w:val="single" w:color="000000" w:sz="4" w:space="0"/>
              <w:bottom w:val="single" w:color="000000" w:sz="4" w:space="0"/>
              <w:right w:val="single" w:color="000000" w:sz="4" w:space="0"/>
            </w:tcBorders>
            <w:vAlign w:val="center"/>
          </w:tcPr>
          <w:p>
            <w:pPr>
              <w:spacing w:before="0"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c>
          <w:tcPr>
            <w:tcW w:w="1120" w:type="dxa"/>
            <w:tcBorders>
              <w:top w:val="single" w:color="000000" w:sz="4" w:space="0"/>
              <w:left w:val="single" w:color="000000" w:sz="4" w:space="0"/>
              <w:bottom w:val="single" w:color="000000" w:sz="4" w:space="0"/>
              <w:right w:val="single" w:color="000000" w:sz="4" w:space="0"/>
            </w:tcBorders>
            <w:vAlign w:val="top"/>
          </w:tcPr>
          <w:p>
            <w:pPr>
              <w:spacing w:before="71"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符合</w:t>
            </w:r>
          </w:p>
        </w:tc>
        <w:tc>
          <w:tcPr>
            <w:tcW w:w="620" w:type="dxa"/>
            <w:tcBorders>
              <w:top w:val="single" w:color="000000" w:sz="4" w:space="0"/>
              <w:left w:val="single" w:color="000000" w:sz="4" w:space="0"/>
              <w:bottom w:val="single" w:color="000000" w:sz="4" w:space="0"/>
              <w:right w:val="single" w:color="000000" w:sz="4" w:space="0"/>
            </w:tcBorders>
            <w:vAlign w:val="top"/>
          </w:tcPr>
          <w:p>
            <w:pPr>
              <w:spacing w:before="50"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20" w:hRule="atLeast"/>
        </w:trPr>
        <w:tc>
          <w:tcPr>
            <w:tcW w:w="6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3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4260"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left"/>
              <w:rPr>
                <w:rFonts w:hint="eastAsia" w:ascii="宋体" w:hAnsi="宋体" w:eastAsia="宋体" w:cs="宋体"/>
                <w:sz w:val="24"/>
                <w:szCs w:val="24"/>
              </w:rPr>
            </w:pPr>
          </w:p>
        </w:tc>
        <w:tc>
          <w:tcPr>
            <w:tcW w:w="1140"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sz w:val="24"/>
                <w:szCs w:val="24"/>
              </w:rPr>
            </w:pPr>
          </w:p>
        </w:tc>
        <w:tc>
          <w:tcPr>
            <w:tcW w:w="1120" w:type="dxa"/>
            <w:tcBorders>
              <w:top w:val="single" w:color="000000" w:sz="4" w:space="0"/>
              <w:left w:val="single" w:color="000000" w:sz="4" w:space="0"/>
              <w:bottom w:val="single" w:color="000000" w:sz="4" w:space="0"/>
              <w:right w:val="single" w:color="000000" w:sz="4" w:space="0"/>
            </w:tcBorders>
            <w:vAlign w:val="top"/>
          </w:tcPr>
          <w:p>
            <w:pPr>
              <w:spacing w:before="50"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620" w:type="dxa"/>
            <w:tcBorders>
              <w:top w:val="single" w:color="000000" w:sz="4" w:space="0"/>
              <w:left w:val="single" w:color="000000" w:sz="4" w:space="0"/>
              <w:bottom w:val="single" w:color="000000" w:sz="4" w:space="0"/>
              <w:right w:val="single" w:color="000000" w:sz="4" w:space="0"/>
            </w:tcBorders>
            <w:vAlign w:val="top"/>
          </w:tcPr>
          <w:p>
            <w:pPr>
              <w:spacing w:before="48"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20" w:hRule="atLeast"/>
        </w:trPr>
        <w:tc>
          <w:tcPr>
            <w:tcW w:w="640"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264" w:lineRule="auto"/>
              <w:ind w:firstLine="0"/>
              <w:jc w:val="center"/>
              <w:rPr>
                <w:rFonts w:hint="eastAsia" w:ascii="宋体" w:hAnsi="宋体" w:eastAsia="宋体" w:cs="宋体"/>
                <w:color w:val="000000"/>
                <w:sz w:val="24"/>
                <w:szCs w:val="24"/>
              </w:rPr>
            </w:pPr>
          </w:p>
          <w:p>
            <w:pPr>
              <w:spacing w:before="156"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12</w:t>
            </w:r>
          </w:p>
        </w:tc>
        <w:tc>
          <w:tcPr>
            <w:tcW w:w="13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4260"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240" w:lineRule="auto"/>
              <w:ind w:firstLine="0"/>
              <w:jc w:val="left"/>
              <w:rPr>
                <w:rFonts w:hint="eastAsia" w:ascii="宋体" w:hAnsi="宋体" w:eastAsia="宋体" w:cs="宋体"/>
                <w:color w:val="000000"/>
                <w:sz w:val="24"/>
                <w:szCs w:val="24"/>
              </w:rPr>
            </w:pPr>
          </w:p>
          <w:p>
            <w:pPr>
              <w:spacing w:before="0" w:after="0" w:line="240" w:lineRule="auto"/>
              <w:ind w:left="155" w:right="53" w:firstLine="0"/>
              <w:jc w:val="left"/>
              <w:rPr>
                <w:rFonts w:hint="eastAsia" w:ascii="宋体" w:hAnsi="宋体" w:eastAsia="宋体" w:cs="宋体"/>
                <w:sz w:val="24"/>
                <w:szCs w:val="24"/>
              </w:rPr>
            </w:pPr>
            <w:r>
              <w:rPr>
                <w:rFonts w:hint="eastAsia" w:ascii="宋体" w:hAnsi="宋体" w:eastAsia="宋体" w:cs="宋体"/>
                <w:color w:val="000000"/>
                <w:sz w:val="24"/>
                <w:szCs w:val="24"/>
              </w:rPr>
              <w:t>车棚卫生整洁、摆放整齐、无乱堆乱放现象</w:t>
            </w:r>
          </w:p>
        </w:tc>
        <w:tc>
          <w:tcPr>
            <w:tcW w:w="1140"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240" w:lineRule="auto"/>
              <w:ind w:firstLine="0"/>
              <w:jc w:val="center"/>
              <w:rPr>
                <w:rFonts w:hint="eastAsia" w:ascii="宋体" w:hAnsi="宋体" w:eastAsia="宋体" w:cs="宋体"/>
                <w:color w:val="000000"/>
                <w:sz w:val="24"/>
                <w:szCs w:val="24"/>
              </w:rPr>
            </w:pPr>
          </w:p>
          <w:p>
            <w:pPr>
              <w:spacing w:before="156"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6</w:t>
            </w:r>
          </w:p>
        </w:tc>
        <w:tc>
          <w:tcPr>
            <w:tcW w:w="1120" w:type="dxa"/>
            <w:tcBorders>
              <w:top w:val="single" w:color="000000" w:sz="4" w:space="0"/>
              <w:left w:val="single" w:color="000000" w:sz="4" w:space="0"/>
              <w:bottom w:val="single" w:color="000000" w:sz="4" w:space="0"/>
              <w:right w:val="single" w:color="000000" w:sz="4" w:space="0"/>
            </w:tcBorders>
            <w:vAlign w:val="top"/>
          </w:tcPr>
          <w:p>
            <w:pPr>
              <w:spacing w:before="16"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符合</w:t>
            </w:r>
          </w:p>
        </w:tc>
        <w:tc>
          <w:tcPr>
            <w:tcW w:w="620" w:type="dxa"/>
            <w:tcBorders>
              <w:top w:val="single" w:color="000000" w:sz="4" w:space="0"/>
              <w:left w:val="single" w:color="000000" w:sz="4" w:space="0"/>
              <w:bottom w:val="single" w:color="000000" w:sz="4" w:space="0"/>
              <w:right w:val="single" w:color="000000" w:sz="4" w:space="0"/>
            </w:tcBorders>
            <w:vAlign w:val="top"/>
          </w:tcPr>
          <w:p>
            <w:pPr>
              <w:spacing w:before="67"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6</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500" w:hRule="atLeast"/>
        </w:trPr>
        <w:tc>
          <w:tcPr>
            <w:tcW w:w="6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3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4260"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left"/>
              <w:rPr>
                <w:rFonts w:hint="eastAsia" w:ascii="宋体" w:hAnsi="宋体" w:eastAsia="宋体" w:cs="宋体"/>
                <w:sz w:val="24"/>
                <w:szCs w:val="24"/>
              </w:rPr>
            </w:pPr>
          </w:p>
        </w:tc>
        <w:tc>
          <w:tcPr>
            <w:tcW w:w="1140"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sz w:val="24"/>
                <w:szCs w:val="24"/>
              </w:rPr>
            </w:pPr>
          </w:p>
        </w:tc>
        <w:tc>
          <w:tcPr>
            <w:tcW w:w="1120" w:type="dxa"/>
            <w:tcBorders>
              <w:top w:val="single" w:color="000000" w:sz="4" w:space="0"/>
              <w:left w:val="single" w:color="000000" w:sz="4" w:space="0"/>
              <w:bottom w:val="single" w:color="000000" w:sz="4" w:space="0"/>
              <w:right w:val="single" w:color="000000" w:sz="4" w:space="0"/>
            </w:tcBorders>
            <w:vAlign w:val="top"/>
          </w:tcPr>
          <w:p>
            <w:pPr>
              <w:spacing w:before="107"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一般</w:t>
            </w:r>
          </w:p>
        </w:tc>
        <w:tc>
          <w:tcPr>
            <w:tcW w:w="620" w:type="dxa"/>
            <w:tcBorders>
              <w:top w:val="single" w:color="000000" w:sz="4" w:space="0"/>
              <w:left w:val="single" w:color="000000" w:sz="4" w:space="0"/>
              <w:bottom w:val="single" w:color="000000" w:sz="4" w:space="0"/>
              <w:right w:val="single" w:color="000000" w:sz="4" w:space="0"/>
            </w:tcBorders>
            <w:vAlign w:val="top"/>
          </w:tcPr>
          <w:p>
            <w:pPr>
              <w:spacing w:before="86"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40" w:hRule="atLeast"/>
        </w:trPr>
        <w:tc>
          <w:tcPr>
            <w:tcW w:w="6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3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4260"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left"/>
              <w:rPr>
                <w:rFonts w:hint="eastAsia" w:ascii="宋体" w:hAnsi="宋体" w:eastAsia="宋体" w:cs="宋体"/>
                <w:sz w:val="24"/>
                <w:szCs w:val="24"/>
              </w:rPr>
            </w:pPr>
          </w:p>
        </w:tc>
        <w:tc>
          <w:tcPr>
            <w:tcW w:w="1140"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sz w:val="24"/>
                <w:szCs w:val="24"/>
              </w:rPr>
            </w:pPr>
          </w:p>
        </w:tc>
        <w:tc>
          <w:tcPr>
            <w:tcW w:w="1120" w:type="dxa"/>
            <w:tcBorders>
              <w:top w:val="single" w:color="000000" w:sz="4" w:space="0"/>
              <w:left w:val="single" w:color="000000" w:sz="4" w:space="0"/>
              <w:bottom w:val="single" w:color="000000" w:sz="4" w:space="0"/>
              <w:right w:val="single" w:color="000000" w:sz="4" w:space="0"/>
            </w:tcBorders>
            <w:vAlign w:val="top"/>
          </w:tcPr>
          <w:p>
            <w:pPr>
              <w:spacing w:before="45"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620" w:type="dxa"/>
            <w:tcBorders>
              <w:top w:val="single" w:color="000000" w:sz="4" w:space="0"/>
              <w:left w:val="single" w:color="000000" w:sz="4" w:space="0"/>
              <w:bottom w:val="single" w:color="000000" w:sz="4" w:space="0"/>
              <w:right w:val="single" w:color="000000" w:sz="4" w:space="0"/>
            </w:tcBorders>
            <w:vAlign w:val="top"/>
          </w:tcPr>
          <w:p>
            <w:pPr>
              <w:spacing w:before="24"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40" w:hRule="atLeast"/>
        </w:trPr>
        <w:tc>
          <w:tcPr>
            <w:tcW w:w="640" w:type="dxa"/>
            <w:vMerge w:val="restart"/>
            <w:tcBorders>
              <w:top w:val="single" w:color="000000" w:sz="4" w:space="0"/>
              <w:left w:val="single" w:color="000000" w:sz="4" w:space="0"/>
              <w:bottom w:val="single" w:color="000000" w:sz="4" w:space="0"/>
              <w:right w:val="single" w:color="000000" w:sz="4" w:space="0"/>
            </w:tcBorders>
            <w:vAlign w:val="center"/>
          </w:tcPr>
          <w:p>
            <w:pPr>
              <w:spacing w:before="0" w:after="0" w:line="192" w:lineRule="auto"/>
              <w:jc w:val="center"/>
              <w:rPr>
                <w:rFonts w:hint="eastAsia" w:ascii="宋体" w:hAnsi="宋体" w:eastAsia="宋体" w:cs="宋体"/>
                <w:sz w:val="24"/>
                <w:szCs w:val="24"/>
              </w:rPr>
            </w:pPr>
            <w:r>
              <w:rPr>
                <w:rFonts w:hint="eastAsia" w:ascii="宋体" w:hAnsi="宋体" w:eastAsia="宋体" w:cs="宋体"/>
                <w:color w:val="000000"/>
                <w:sz w:val="24"/>
                <w:szCs w:val="24"/>
              </w:rPr>
              <w:t>13</w:t>
            </w:r>
          </w:p>
        </w:tc>
        <w:tc>
          <w:tcPr>
            <w:tcW w:w="13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4260" w:type="dxa"/>
            <w:vMerge w:val="restart"/>
            <w:tcBorders>
              <w:top w:val="single" w:color="000000" w:sz="4" w:space="0"/>
              <w:left w:val="single" w:color="000000" w:sz="4" w:space="0"/>
              <w:bottom w:val="single" w:color="000000" w:sz="4" w:space="0"/>
              <w:right w:val="single" w:color="000000" w:sz="4" w:space="0"/>
            </w:tcBorders>
            <w:vAlign w:val="center"/>
          </w:tcPr>
          <w:p>
            <w:pPr>
              <w:spacing w:before="39" w:after="0" w:line="240" w:lineRule="auto"/>
              <w:ind w:left="135" w:right="53" w:firstLine="20"/>
              <w:jc w:val="left"/>
              <w:rPr>
                <w:rFonts w:hint="eastAsia" w:ascii="宋体" w:hAnsi="宋体" w:eastAsia="宋体" w:cs="宋体"/>
                <w:sz w:val="24"/>
                <w:szCs w:val="24"/>
              </w:rPr>
            </w:pPr>
            <w:r>
              <w:rPr>
                <w:rFonts w:hint="eastAsia" w:ascii="宋体" w:hAnsi="宋体" w:eastAsia="宋体" w:cs="宋体"/>
                <w:color w:val="000000"/>
                <w:sz w:val="24"/>
                <w:szCs w:val="24"/>
              </w:rPr>
              <w:t>电梯轿厢、井道保持清洁，在醒目位置张贴乘梯须知、安全警示</w:t>
            </w:r>
          </w:p>
        </w:tc>
        <w:tc>
          <w:tcPr>
            <w:tcW w:w="1140" w:type="dxa"/>
            <w:vMerge w:val="restart"/>
            <w:tcBorders>
              <w:top w:val="single" w:color="000000" w:sz="4" w:space="0"/>
              <w:left w:val="single" w:color="000000" w:sz="4" w:space="0"/>
              <w:bottom w:val="single" w:color="000000" w:sz="4" w:space="0"/>
              <w:right w:val="single" w:color="000000" w:sz="4" w:space="0"/>
            </w:tcBorders>
            <w:vAlign w:val="center"/>
          </w:tcPr>
          <w:p>
            <w:pPr>
              <w:spacing w:before="0"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4</w:t>
            </w:r>
          </w:p>
        </w:tc>
        <w:tc>
          <w:tcPr>
            <w:tcW w:w="1120" w:type="dxa"/>
            <w:tcBorders>
              <w:top w:val="single" w:color="000000" w:sz="4" w:space="0"/>
              <w:left w:val="single" w:color="000000" w:sz="4" w:space="0"/>
              <w:bottom w:val="single" w:color="000000" w:sz="4" w:space="0"/>
              <w:right w:val="single" w:color="000000" w:sz="4" w:space="0"/>
            </w:tcBorders>
            <w:vAlign w:val="top"/>
          </w:tcPr>
          <w:p>
            <w:pPr>
              <w:spacing w:before="24"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符合</w:t>
            </w:r>
          </w:p>
        </w:tc>
        <w:tc>
          <w:tcPr>
            <w:tcW w:w="620" w:type="dxa"/>
            <w:tcBorders>
              <w:top w:val="single" w:color="000000" w:sz="4" w:space="0"/>
              <w:left w:val="single" w:color="000000" w:sz="4" w:space="0"/>
              <w:bottom w:val="single" w:color="000000" w:sz="4" w:space="0"/>
              <w:right w:val="single" w:color="000000" w:sz="4" w:space="0"/>
            </w:tcBorders>
            <w:vAlign w:val="top"/>
          </w:tcPr>
          <w:p>
            <w:pPr>
              <w:spacing w:before="23"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4</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40" w:hRule="atLeast"/>
        </w:trPr>
        <w:tc>
          <w:tcPr>
            <w:tcW w:w="6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3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4260"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left"/>
              <w:rPr>
                <w:rFonts w:hint="eastAsia" w:ascii="宋体" w:hAnsi="宋体" w:eastAsia="宋体" w:cs="宋体"/>
                <w:sz w:val="24"/>
                <w:szCs w:val="24"/>
              </w:rPr>
            </w:pPr>
          </w:p>
        </w:tc>
        <w:tc>
          <w:tcPr>
            <w:tcW w:w="1140"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sz w:val="24"/>
                <w:szCs w:val="24"/>
              </w:rPr>
            </w:pPr>
          </w:p>
        </w:tc>
        <w:tc>
          <w:tcPr>
            <w:tcW w:w="1120" w:type="dxa"/>
            <w:tcBorders>
              <w:top w:val="single" w:color="000000" w:sz="4" w:space="0"/>
              <w:left w:val="single" w:color="000000" w:sz="4" w:space="0"/>
              <w:bottom w:val="single" w:color="000000" w:sz="4" w:space="0"/>
              <w:right w:val="single" w:color="000000" w:sz="4" w:space="0"/>
            </w:tcBorders>
            <w:vAlign w:val="top"/>
          </w:tcPr>
          <w:p>
            <w:pPr>
              <w:spacing w:before="43"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620" w:type="dxa"/>
            <w:tcBorders>
              <w:top w:val="single" w:color="000000" w:sz="4" w:space="0"/>
              <w:left w:val="single" w:color="000000" w:sz="4" w:space="0"/>
              <w:bottom w:val="single" w:color="000000" w:sz="4" w:space="0"/>
              <w:right w:val="single" w:color="000000" w:sz="4" w:space="0"/>
            </w:tcBorders>
            <w:vAlign w:val="top"/>
          </w:tcPr>
          <w:p>
            <w:pPr>
              <w:spacing w:before="21"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00" w:hRule="atLeast"/>
        </w:trPr>
        <w:tc>
          <w:tcPr>
            <w:tcW w:w="640"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264" w:lineRule="auto"/>
              <w:ind w:firstLine="0"/>
              <w:jc w:val="center"/>
              <w:rPr>
                <w:rFonts w:hint="eastAsia" w:ascii="宋体" w:hAnsi="宋体" w:eastAsia="宋体" w:cs="宋体"/>
                <w:color w:val="000000"/>
                <w:sz w:val="24"/>
                <w:szCs w:val="24"/>
              </w:rPr>
            </w:pPr>
          </w:p>
          <w:p>
            <w:pPr>
              <w:spacing w:before="149"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14</w:t>
            </w:r>
          </w:p>
        </w:tc>
        <w:tc>
          <w:tcPr>
            <w:tcW w:w="13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4260"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240" w:lineRule="auto"/>
              <w:ind w:firstLine="0"/>
              <w:jc w:val="left"/>
              <w:rPr>
                <w:rFonts w:hint="eastAsia" w:ascii="宋体" w:hAnsi="宋体" w:eastAsia="宋体" w:cs="宋体"/>
                <w:color w:val="000000"/>
                <w:sz w:val="24"/>
                <w:szCs w:val="24"/>
              </w:rPr>
            </w:pPr>
          </w:p>
          <w:p>
            <w:pPr>
              <w:spacing w:before="0" w:after="0" w:line="240" w:lineRule="auto"/>
              <w:ind w:left="135" w:right="53" w:hanging="20"/>
              <w:jc w:val="left"/>
              <w:rPr>
                <w:rFonts w:hint="eastAsia" w:ascii="宋体" w:hAnsi="宋体" w:eastAsia="宋体" w:cs="宋体"/>
                <w:sz w:val="24"/>
                <w:szCs w:val="24"/>
              </w:rPr>
            </w:pPr>
            <w:r>
              <w:rPr>
                <w:rFonts w:hint="eastAsia" w:ascii="宋体" w:hAnsi="宋体" w:eastAsia="宋体" w:cs="宋体"/>
                <w:color w:val="000000"/>
                <w:sz w:val="24"/>
                <w:szCs w:val="24"/>
              </w:rPr>
              <w:t>小区地面等公共区域干净，无长期积水、积雪、垃圾等</w:t>
            </w:r>
          </w:p>
        </w:tc>
        <w:tc>
          <w:tcPr>
            <w:tcW w:w="1140"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240" w:lineRule="auto"/>
              <w:ind w:firstLine="0"/>
              <w:jc w:val="center"/>
              <w:rPr>
                <w:rFonts w:hint="eastAsia" w:ascii="宋体" w:hAnsi="宋体" w:eastAsia="宋体" w:cs="宋体"/>
                <w:color w:val="000000"/>
                <w:sz w:val="24"/>
                <w:szCs w:val="24"/>
              </w:rPr>
            </w:pPr>
          </w:p>
          <w:p>
            <w:pPr>
              <w:spacing w:before="149"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6</w:t>
            </w:r>
          </w:p>
        </w:tc>
        <w:tc>
          <w:tcPr>
            <w:tcW w:w="1120" w:type="dxa"/>
            <w:tcBorders>
              <w:top w:val="single" w:color="000000" w:sz="4" w:space="0"/>
              <w:left w:val="single" w:color="000000" w:sz="4" w:space="0"/>
              <w:bottom w:val="single" w:color="000000" w:sz="4" w:space="0"/>
              <w:right w:val="single" w:color="000000" w:sz="4" w:space="0"/>
            </w:tcBorders>
            <w:vAlign w:val="top"/>
          </w:tcPr>
          <w:p>
            <w:pPr>
              <w:spacing w:before="8"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符合</w:t>
            </w:r>
          </w:p>
        </w:tc>
        <w:tc>
          <w:tcPr>
            <w:tcW w:w="620" w:type="dxa"/>
            <w:tcBorders>
              <w:top w:val="single" w:color="000000" w:sz="4" w:space="0"/>
              <w:left w:val="single" w:color="000000" w:sz="4" w:space="0"/>
              <w:bottom w:val="single" w:color="000000" w:sz="4" w:space="0"/>
              <w:right w:val="single" w:color="000000" w:sz="4" w:space="0"/>
            </w:tcBorders>
            <w:vAlign w:val="top"/>
          </w:tcPr>
          <w:p>
            <w:pPr>
              <w:spacing w:before="40"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6</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500" w:hRule="atLeast"/>
        </w:trPr>
        <w:tc>
          <w:tcPr>
            <w:tcW w:w="6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3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4260"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left"/>
              <w:rPr>
                <w:rFonts w:hint="eastAsia" w:ascii="宋体" w:hAnsi="宋体" w:eastAsia="宋体" w:cs="宋体"/>
                <w:sz w:val="24"/>
                <w:szCs w:val="24"/>
              </w:rPr>
            </w:pPr>
          </w:p>
        </w:tc>
        <w:tc>
          <w:tcPr>
            <w:tcW w:w="1140"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sz w:val="24"/>
                <w:szCs w:val="24"/>
              </w:rPr>
            </w:pPr>
          </w:p>
        </w:tc>
        <w:tc>
          <w:tcPr>
            <w:tcW w:w="1120" w:type="dxa"/>
            <w:tcBorders>
              <w:top w:val="single" w:color="000000" w:sz="4" w:space="0"/>
              <w:left w:val="single" w:color="000000" w:sz="4" w:space="0"/>
              <w:bottom w:val="single" w:color="000000" w:sz="4" w:space="0"/>
              <w:right w:val="single" w:color="000000" w:sz="4" w:space="0"/>
            </w:tcBorders>
            <w:vAlign w:val="top"/>
          </w:tcPr>
          <w:p>
            <w:pPr>
              <w:spacing w:before="100"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一般</w:t>
            </w:r>
          </w:p>
        </w:tc>
        <w:tc>
          <w:tcPr>
            <w:tcW w:w="620" w:type="dxa"/>
            <w:tcBorders>
              <w:top w:val="single" w:color="000000" w:sz="4" w:space="0"/>
              <w:left w:val="single" w:color="000000" w:sz="4" w:space="0"/>
              <w:bottom w:val="single" w:color="000000" w:sz="4" w:space="0"/>
              <w:right w:val="single" w:color="000000" w:sz="4" w:space="0"/>
            </w:tcBorders>
            <w:vAlign w:val="top"/>
          </w:tcPr>
          <w:p>
            <w:pPr>
              <w:spacing w:before="99"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40" w:hRule="atLeast"/>
        </w:trPr>
        <w:tc>
          <w:tcPr>
            <w:tcW w:w="6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3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4260"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left"/>
              <w:rPr>
                <w:rFonts w:hint="eastAsia" w:ascii="宋体" w:hAnsi="宋体" w:eastAsia="宋体" w:cs="宋体"/>
                <w:sz w:val="24"/>
                <w:szCs w:val="24"/>
              </w:rPr>
            </w:pPr>
          </w:p>
        </w:tc>
        <w:tc>
          <w:tcPr>
            <w:tcW w:w="1140"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sz w:val="24"/>
                <w:szCs w:val="24"/>
              </w:rPr>
            </w:pPr>
          </w:p>
        </w:tc>
        <w:tc>
          <w:tcPr>
            <w:tcW w:w="1120" w:type="dxa"/>
            <w:tcBorders>
              <w:top w:val="single" w:color="000000" w:sz="4" w:space="0"/>
              <w:left w:val="single" w:color="000000" w:sz="4" w:space="0"/>
              <w:bottom w:val="single" w:color="000000" w:sz="4" w:space="0"/>
              <w:right w:val="single" w:color="000000" w:sz="4" w:space="0"/>
            </w:tcBorders>
            <w:vAlign w:val="top"/>
          </w:tcPr>
          <w:p>
            <w:pPr>
              <w:spacing w:before="38"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620" w:type="dxa"/>
            <w:tcBorders>
              <w:top w:val="single" w:color="000000" w:sz="4" w:space="0"/>
              <w:left w:val="single" w:color="000000" w:sz="4" w:space="0"/>
              <w:bottom w:val="single" w:color="000000" w:sz="4" w:space="0"/>
              <w:right w:val="single" w:color="000000" w:sz="4" w:space="0"/>
            </w:tcBorders>
            <w:vAlign w:val="top"/>
          </w:tcPr>
          <w:p>
            <w:pPr>
              <w:spacing w:before="37"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60" w:hRule="atLeast"/>
        </w:trPr>
        <w:tc>
          <w:tcPr>
            <w:tcW w:w="640"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264" w:lineRule="auto"/>
              <w:ind w:firstLine="0"/>
              <w:jc w:val="center"/>
              <w:rPr>
                <w:rFonts w:hint="eastAsia" w:ascii="宋体" w:hAnsi="宋体" w:eastAsia="宋体" w:cs="宋体"/>
                <w:color w:val="000000"/>
                <w:sz w:val="24"/>
                <w:szCs w:val="24"/>
              </w:rPr>
            </w:pPr>
          </w:p>
          <w:p>
            <w:pPr>
              <w:spacing w:before="165"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15</w:t>
            </w:r>
          </w:p>
        </w:tc>
        <w:tc>
          <w:tcPr>
            <w:tcW w:w="136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64" w:lineRule="auto"/>
              <w:ind w:firstLine="0"/>
              <w:jc w:val="both"/>
              <w:rPr>
                <w:rFonts w:hint="eastAsia" w:ascii="宋体" w:hAnsi="宋体" w:eastAsia="宋体" w:cs="宋体"/>
                <w:color w:val="000000"/>
                <w:sz w:val="24"/>
                <w:szCs w:val="24"/>
              </w:rPr>
            </w:pPr>
          </w:p>
          <w:p>
            <w:pPr>
              <w:wordWrap w:val="0"/>
              <w:spacing w:before="0" w:after="0" w:line="264" w:lineRule="auto"/>
              <w:ind w:firstLine="0"/>
              <w:jc w:val="both"/>
              <w:rPr>
                <w:rFonts w:hint="eastAsia" w:ascii="宋体" w:hAnsi="宋体" w:eastAsia="宋体" w:cs="宋体"/>
                <w:color w:val="000000"/>
                <w:sz w:val="24"/>
                <w:szCs w:val="24"/>
              </w:rPr>
            </w:pPr>
          </w:p>
          <w:p>
            <w:pPr>
              <w:wordWrap w:val="0"/>
              <w:spacing w:before="0" w:after="0" w:line="264" w:lineRule="auto"/>
              <w:ind w:firstLine="0"/>
              <w:jc w:val="both"/>
              <w:rPr>
                <w:rFonts w:hint="eastAsia" w:ascii="宋体" w:hAnsi="宋体" w:eastAsia="宋体" w:cs="宋体"/>
                <w:color w:val="000000"/>
                <w:sz w:val="24"/>
                <w:szCs w:val="24"/>
              </w:rPr>
            </w:pPr>
          </w:p>
          <w:p>
            <w:pPr>
              <w:wordWrap w:val="0"/>
              <w:spacing w:before="0" w:after="0" w:line="264" w:lineRule="auto"/>
              <w:ind w:firstLine="0"/>
              <w:jc w:val="both"/>
              <w:rPr>
                <w:rFonts w:hint="eastAsia" w:ascii="宋体" w:hAnsi="宋体" w:eastAsia="宋体" w:cs="宋体"/>
                <w:color w:val="000000"/>
                <w:sz w:val="24"/>
                <w:szCs w:val="24"/>
              </w:rPr>
            </w:pPr>
          </w:p>
          <w:p>
            <w:pPr>
              <w:wordWrap w:val="0"/>
              <w:spacing w:before="0" w:after="0" w:line="264" w:lineRule="auto"/>
              <w:ind w:firstLine="0"/>
              <w:jc w:val="both"/>
              <w:rPr>
                <w:rFonts w:hint="eastAsia" w:ascii="宋体" w:hAnsi="宋体" w:eastAsia="宋体" w:cs="宋体"/>
                <w:color w:val="000000"/>
                <w:sz w:val="24"/>
                <w:szCs w:val="24"/>
              </w:rPr>
            </w:pPr>
          </w:p>
          <w:p>
            <w:pPr>
              <w:spacing w:before="78" w:after="0" w:line="264" w:lineRule="auto"/>
              <w:jc w:val="center"/>
              <w:rPr>
                <w:rFonts w:hint="eastAsia" w:ascii="宋体" w:hAnsi="宋体" w:eastAsia="宋体" w:cs="宋体"/>
                <w:sz w:val="24"/>
                <w:szCs w:val="24"/>
              </w:rPr>
            </w:pPr>
            <w:r>
              <w:rPr>
                <w:rFonts w:hint="eastAsia" w:ascii="宋体" w:hAnsi="宋体" w:eastAsia="宋体" w:cs="宋体"/>
                <w:color w:val="000000"/>
                <w:sz w:val="24"/>
                <w:szCs w:val="24"/>
              </w:rPr>
              <w:t>公共秩序维护</w:t>
            </w:r>
          </w:p>
        </w:tc>
        <w:tc>
          <w:tcPr>
            <w:tcW w:w="4260" w:type="dxa"/>
            <w:vMerge w:val="restart"/>
            <w:tcBorders>
              <w:top w:val="single" w:color="000000" w:sz="4" w:space="0"/>
              <w:left w:val="single" w:color="000000" w:sz="4" w:space="0"/>
              <w:bottom w:val="single" w:color="000000" w:sz="4" w:space="0"/>
              <w:right w:val="single" w:color="000000" w:sz="4" w:space="0"/>
            </w:tcBorders>
            <w:vAlign w:val="center"/>
          </w:tcPr>
          <w:p>
            <w:pPr>
              <w:spacing w:before="0" w:after="0" w:line="240" w:lineRule="auto"/>
              <w:ind w:left="135" w:right="33" w:firstLine="0"/>
              <w:jc w:val="left"/>
              <w:rPr>
                <w:rFonts w:hint="eastAsia" w:ascii="宋体" w:hAnsi="宋体" w:eastAsia="宋体" w:cs="宋体"/>
                <w:sz w:val="24"/>
                <w:szCs w:val="24"/>
              </w:rPr>
            </w:pPr>
            <w:r>
              <w:rPr>
                <w:rFonts w:hint="eastAsia" w:ascii="宋体" w:hAnsi="宋体" w:eastAsia="宋体" w:cs="宋体"/>
                <w:color w:val="000000"/>
                <w:sz w:val="24"/>
                <w:szCs w:val="24"/>
              </w:rPr>
              <w:t>有保安值班巡逻，外来车辆及时登记，设施设备有巡查、维修、保养记录</w:t>
            </w:r>
          </w:p>
        </w:tc>
        <w:tc>
          <w:tcPr>
            <w:tcW w:w="1140"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240" w:lineRule="auto"/>
              <w:ind w:firstLine="0"/>
              <w:jc w:val="center"/>
              <w:rPr>
                <w:rFonts w:hint="eastAsia" w:ascii="宋体" w:hAnsi="宋体" w:eastAsia="宋体" w:cs="宋体"/>
                <w:color w:val="000000"/>
                <w:sz w:val="24"/>
                <w:szCs w:val="24"/>
              </w:rPr>
            </w:pPr>
          </w:p>
          <w:p>
            <w:pPr>
              <w:spacing w:before="145"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6</w:t>
            </w:r>
          </w:p>
        </w:tc>
        <w:tc>
          <w:tcPr>
            <w:tcW w:w="1120" w:type="dxa"/>
            <w:tcBorders>
              <w:top w:val="single" w:color="000000" w:sz="4" w:space="0"/>
              <w:left w:val="single" w:color="000000" w:sz="4" w:space="0"/>
              <w:bottom w:val="single" w:color="000000" w:sz="4" w:space="0"/>
              <w:right w:val="single" w:color="000000" w:sz="4" w:space="0"/>
            </w:tcBorders>
            <w:vAlign w:val="top"/>
          </w:tcPr>
          <w:p>
            <w:pPr>
              <w:spacing w:before="57"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符合</w:t>
            </w:r>
          </w:p>
        </w:tc>
        <w:tc>
          <w:tcPr>
            <w:tcW w:w="620" w:type="dxa"/>
            <w:tcBorders>
              <w:top w:val="single" w:color="000000" w:sz="4" w:space="0"/>
              <w:left w:val="single" w:color="000000" w:sz="4" w:space="0"/>
              <w:bottom w:val="single" w:color="000000" w:sz="4" w:space="0"/>
              <w:right w:val="single" w:color="000000" w:sz="4" w:space="0"/>
            </w:tcBorders>
            <w:vAlign w:val="top"/>
          </w:tcPr>
          <w:p>
            <w:pPr>
              <w:spacing w:before="36"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6</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40" w:hRule="atLeast"/>
        </w:trPr>
        <w:tc>
          <w:tcPr>
            <w:tcW w:w="6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3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4260"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left"/>
              <w:rPr>
                <w:rFonts w:hint="eastAsia" w:ascii="宋体" w:hAnsi="宋体" w:eastAsia="宋体" w:cs="宋体"/>
                <w:sz w:val="24"/>
                <w:szCs w:val="24"/>
              </w:rPr>
            </w:pPr>
          </w:p>
        </w:tc>
        <w:tc>
          <w:tcPr>
            <w:tcW w:w="1140"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sz w:val="24"/>
                <w:szCs w:val="24"/>
              </w:rPr>
            </w:pPr>
          </w:p>
        </w:tc>
        <w:tc>
          <w:tcPr>
            <w:tcW w:w="1120" w:type="dxa"/>
            <w:tcBorders>
              <w:top w:val="single" w:color="000000" w:sz="4" w:space="0"/>
              <w:left w:val="single" w:color="000000" w:sz="4" w:space="0"/>
              <w:bottom w:val="single" w:color="000000" w:sz="4" w:space="0"/>
              <w:right w:val="single" w:color="000000" w:sz="4" w:space="0"/>
            </w:tcBorders>
            <w:vAlign w:val="top"/>
          </w:tcPr>
          <w:p>
            <w:pPr>
              <w:spacing w:before="35"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一般</w:t>
            </w:r>
          </w:p>
        </w:tc>
        <w:tc>
          <w:tcPr>
            <w:tcW w:w="620" w:type="dxa"/>
            <w:tcBorders>
              <w:top w:val="single" w:color="000000" w:sz="4" w:space="0"/>
              <w:left w:val="single" w:color="000000" w:sz="4" w:space="0"/>
              <w:bottom w:val="single" w:color="000000" w:sz="4" w:space="0"/>
              <w:right w:val="single" w:color="000000" w:sz="4" w:space="0"/>
            </w:tcBorders>
            <w:vAlign w:val="top"/>
          </w:tcPr>
          <w:p>
            <w:pPr>
              <w:spacing w:before="34"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40" w:hRule="atLeast"/>
        </w:trPr>
        <w:tc>
          <w:tcPr>
            <w:tcW w:w="6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3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4260"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left"/>
              <w:rPr>
                <w:rFonts w:hint="eastAsia" w:ascii="宋体" w:hAnsi="宋体" w:eastAsia="宋体" w:cs="宋体"/>
                <w:sz w:val="24"/>
                <w:szCs w:val="24"/>
              </w:rPr>
            </w:pPr>
          </w:p>
        </w:tc>
        <w:tc>
          <w:tcPr>
            <w:tcW w:w="1140"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sz w:val="24"/>
                <w:szCs w:val="24"/>
              </w:rPr>
            </w:pPr>
          </w:p>
        </w:tc>
        <w:tc>
          <w:tcPr>
            <w:tcW w:w="1120" w:type="dxa"/>
            <w:tcBorders>
              <w:top w:val="single" w:color="000000" w:sz="4" w:space="0"/>
              <w:left w:val="single" w:color="000000" w:sz="4" w:space="0"/>
              <w:bottom w:val="single" w:color="000000" w:sz="4" w:space="0"/>
              <w:right w:val="single" w:color="000000" w:sz="4" w:space="0"/>
            </w:tcBorders>
            <w:vAlign w:val="top"/>
          </w:tcPr>
          <w:p>
            <w:pPr>
              <w:spacing w:before="34"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620" w:type="dxa"/>
            <w:tcBorders>
              <w:top w:val="single" w:color="000000" w:sz="4" w:space="0"/>
              <w:left w:val="single" w:color="000000" w:sz="4" w:space="0"/>
              <w:bottom w:val="single" w:color="000000" w:sz="4" w:space="0"/>
              <w:right w:val="single" w:color="000000" w:sz="4" w:space="0"/>
            </w:tcBorders>
            <w:vAlign w:val="top"/>
          </w:tcPr>
          <w:p>
            <w:pPr>
              <w:spacing w:before="33"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40" w:hRule="atLeast"/>
        </w:trPr>
        <w:tc>
          <w:tcPr>
            <w:tcW w:w="640" w:type="dxa"/>
            <w:vMerge w:val="restart"/>
            <w:tcBorders>
              <w:top w:val="single" w:color="000000" w:sz="4" w:space="0"/>
              <w:left w:val="single" w:color="000000" w:sz="4" w:space="0"/>
              <w:bottom w:val="single" w:color="000000" w:sz="4" w:space="0"/>
              <w:right w:val="single" w:color="000000" w:sz="4" w:space="0"/>
            </w:tcBorders>
            <w:vAlign w:val="center"/>
          </w:tcPr>
          <w:p>
            <w:pPr>
              <w:spacing w:before="0" w:after="0" w:line="192" w:lineRule="auto"/>
              <w:jc w:val="center"/>
              <w:rPr>
                <w:rFonts w:hint="eastAsia" w:ascii="宋体" w:hAnsi="宋体" w:eastAsia="宋体" w:cs="宋体"/>
                <w:sz w:val="24"/>
                <w:szCs w:val="24"/>
              </w:rPr>
            </w:pPr>
            <w:r>
              <w:rPr>
                <w:rFonts w:hint="eastAsia" w:ascii="宋体" w:hAnsi="宋体" w:eastAsia="宋体" w:cs="宋体"/>
                <w:color w:val="000000"/>
                <w:sz w:val="24"/>
                <w:szCs w:val="24"/>
              </w:rPr>
              <w:t>16</w:t>
            </w:r>
          </w:p>
        </w:tc>
        <w:tc>
          <w:tcPr>
            <w:tcW w:w="13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4260" w:type="dxa"/>
            <w:vMerge w:val="restart"/>
            <w:tcBorders>
              <w:top w:val="single" w:color="000000" w:sz="4" w:space="0"/>
              <w:left w:val="single" w:color="000000" w:sz="4" w:space="0"/>
              <w:bottom w:val="single" w:color="000000" w:sz="4" w:space="0"/>
              <w:right w:val="single" w:color="000000" w:sz="4" w:space="0"/>
            </w:tcBorders>
            <w:vAlign w:val="center"/>
          </w:tcPr>
          <w:p>
            <w:pPr>
              <w:spacing w:before="0" w:after="0" w:line="240" w:lineRule="auto"/>
              <w:ind w:firstLine="135"/>
              <w:jc w:val="left"/>
              <w:rPr>
                <w:rFonts w:hint="eastAsia" w:ascii="宋体" w:hAnsi="宋体" w:eastAsia="宋体" w:cs="宋体"/>
                <w:sz w:val="24"/>
                <w:szCs w:val="24"/>
              </w:rPr>
            </w:pPr>
            <w:r>
              <w:rPr>
                <w:rFonts w:hint="eastAsia" w:ascii="宋体" w:hAnsi="宋体" w:eastAsia="宋体" w:cs="宋体"/>
                <w:color w:val="000000"/>
                <w:sz w:val="24"/>
                <w:szCs w:val="24"/>
              </w:rPr>
              <w:t>合理规划车位，车辆停放规范</w:t>
            </w:r>
          </w:p>
        </w:tc>
        <w:tc>
          <w:tcPr>
            <w:tcW w:w="1140" w:type="dxa"/>
            <w:vMerge w:val="restart"/>
            <w:tcBorders>
              <w:top w:val="single" w:color="000000" w:sz="4" w:space="0"/>
              <w:left w:val="single" w:color="000000" w:sz="4" w:space="0"/>
              <w:bottom w:val="single" w:color="000000" w:sz="4" w:space="0"/>
              <w:right w:val="single" w:color="000000" w:sz="4" w:space="0"/>
            </w:tcBorders>
            <w:vAlign w:val="center"/>
          </w:tcPr>
          <w:p>
            <w:pPr>
              <w:spacing w:before="0"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c>
          <w:tcPr>
            <w:tcW w:w="1120" w:type="dxa"/>
            <w:tcBorders>
              <w:top w:val="single" w:color="000000" w:sz="4" w:space="0"/>
              <w:left w:val="single" w:color="000000" w:sz="4" w:space="0"/>
              <w:bottom w:val="single" w:color="000000" w:sz="4" w:space="0"/>
              <w:right w:val="single" w:color="000000" w:sz="4" w:space="0"/>
            </w:tcBorders>
            <w:vAlign w:val="top"/>
          </w:tcPr>
          <w:p>
            <w:pPr>
              <w:spacing w:before="53"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符合</w:t>
            </w:r>
          </w:p>
        </w:tc>
        <w:tc>
          <w:tcPr>
            <w:tcW w:w="620" w:type="dxa"/>
            <w:tcBorders>
              <w:top w:val="single" w:color="000000" w:sz="4" w:space="0"/>
              <w:left w:val="single" w:color="000000" w:sz="4" w:space="0"/>
              <w:bottom w:val="single" w:color="000000" w:sz="4" w:space="0"/>
              <w:right w:val="single" w:color="000000" w:sz="4" w:space="0"/>
            </w:tcBorders>
            <w:vAlign w:val="top"/>
          </w:tcPr>
          <w:p>
            <w:pPr>
              <w:spacing w:before="31"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500" w:hRule="atLeast"/>
        </w:trPr>
        <w:tc>
          <w:tcPr>
            <w:tcW w:w="6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3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4260"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left"/>
              <w:rPr>
                <w:rFonts w:hint="eastAsia" w:ascii="宋体" w:hAnsi="宋体" w:eastAsia="宋体" w:cs="宋体"/>
                <w:sz w:val="24"/>
                <w:szCs w:val="24"/>
              </w:rPr>
            </w:pPr>
          </w:p>
        </w:tc>
        <w:tc>
          <w:tcPr>
            <w:tcW w:w="1140"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sz w:val="24"/>
                <w:szCs w:val="24"/>
              </w:rPr>
            </w:pPr>
          </w:p>
        </w:tc>
        <w:tc>
          <w:tcPr>
            <w:tcW w:w="1120" w:type="dxa"/>
            <w:tcBorders>
              <w:top w:val="single" w:color="000000" w:sz="4" w:space="0"/>
              <w:left w:val="single" w:color="000000" w:sz="4" w:space="0"/>
              <w:bottom w:val="single" w:color="000000" w:sz="4" w:space="0"/>
              <w:right w:val="single" w:color="000000" w:sz="4" w:space="0"/>
            </w:tcBorders>
            <w:vAlign w:val="top"/>
          </w:tcPr>
          <w:p>
            <w:pPr>
              <w:spacing w:before="71"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620" w:type="dxa"/>
            <w:tcBorders>
              <w:top w:val="single" w:color="000000" w:sz="4" w:space="0"/>
              <w:left w:val="single" w:color="000000" w:sz="4" w:space="0"/>
              <w:bottom w:val="single" w:color="000000" w:sz="4" w:space="0"/>
              <w:right w:val="single" w:color="000000" w:sz="4" w:space="0"/>
            </w:tcBorders>
            <w:vAlign w:val="top"/>
          </w:tcPr>
          <w:p>
            <w:pPr>
              <w:spacing w:before="50"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00" w:hRule="atLeast"/>
        </w:trPr>
        <w:tc>
          <w:tcPr>
            <w:tcW w:w="640" w:type="dxa"/>
            <w:vMerge w:val="restart"/>
            <w:tcBorders>
              <w:top w:val="single" w:color="000000" w:sz="4" w:space="0"/>
              <w:left w:val="single" w:color="000000" w:sz="4" w:space="0"/>
              <w:bottom w:val="single" w:color="000000" w:sz="4" w:space="0"/>
              <w:right w:val="single" w:color="000000" w:sz="4" w:space="0"/>
            </w:tcBorders>
            <w:vAlign w:val="center"/>
          </w:tcPr>
          <w:p>
            <w:pPr>
              <w:spacing w:before="268"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17</w:t>
            </w:r>
          </w:p>
        </w:tc>
        <w:tc>
          <w:tcPr>
            <w:tcW w:w="13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4260" w:type="dxa"/>
            <w:vMerge w:val="restart"/>
            <w:tcBorders>
              <w:top w:val="single" w:color="000000" w:sz="4" w:space="0"/>
              <w:left w:val="single" w:color="000000" w:sz="4" w:space="0"/>
              <w:bottom w:val="single" w:color="000000" w:sz="4" w:space="0"/>
              <w:right w:val="single" w:color="000000" w:sz="4" w:space="0"/>
            </w:tcBorders>
            <w:vAlign w:val="center"/>
          </w:tcPr>
          <w:p>
            <w:pPr>
              <w:spacing w:before="250" w:after="0" w:line="240" w:lineRule="auto"/>
              <w:ind w:firstLine="135"/>
              <w:jc w:val="left"/>
              <w:rPr>
                <w:rFonts w:hint="eastAsia" w:ascii="宋体" w:hAnsi="宋体" w:eastAsia="宋体" w:cs="宋体"/>
                <w:sz w:val="24"/>
                <w:szCs w:val="24"/>
              </w:rPr>
            </w:pPr>
            <w:r>
              <w:rPr>
                <w:rFonts w:hint="eastAsia" w:ascii="宋体" w:hAnsi="宋体" w:eastAsia="宋体" w:cs="宋体"/>
                <w:color w:val="000000"/>
                <w:sz w:val="24"/>
                <w:szCs w:val="24"/>
              </w:rPr>
              <w:t>无私搭乱建、私拉乱接、飞线情况</w:t>
            </w:r>
          </w:p>
        </w:tc>
        <w:tc>
          <w:tcPr>
            <w:tcW w:w="1140" w:type="dxa"/>
            <w:vMerge w:val="restart"/>
            <w:tcBorders>
              <w:top w:val="single" w:color="000000" w:sz="4" w:space="0"/>
              <w:left w:val="single" w:color="000000" w:sz="4" w:space="0"/>
              <w:bottom w:val="single" w:color="000000" w:sz="4" w:space="0"/>
              <w:right w:val="single" w:color="000000" w:sz="4" w:space="0"/>
            </w:tcBorders>
            <w:vAlign w:val="center"/>
          </w:tcPr>
          <w:p>
            <w:pPr>
              <w:spacing w:before="248"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c>
          <w:tcPr>
            <w:tcW w:w="1120" w:type="dxa"/>
            <w:tcBorders>
              <w:top w:val="single" w:color="000000" w:sz="4" w:space="0"/>
              <w:left w:val="single" w:color="000000" w:sz="4" w:space="0"/>
              <w:bottom w:val="single" w:color="000000" w:sz="4" w:space="0"/>
              <w:right w:val="single" w:color="000000" w:sz="4" w:space="0"/>
            </w:tcBorders>
            <w:vAlign w:val="top"/>
          </w:tcPr>
          <w:p>
            <w:pPr>
              <w:spacing w:before="10"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符合</w:t>
            </w:r>
          </w:p>
        </w:tc>
        <w:tc>
          <w:tcPr>
            <w:tcW w:w="620" w:type="dxa"/>
            <w:tcBorders>
              <w:top w:val="single" w:color="000000" w:sz="4" w:space="0"/>
              <w:left w:val="single" w:color="000000" w:sz="4" w:space="0"/>
              <w:bottom w:val="single" w:color="000000" w:sz="4" w:space="0"/>
              <w:right w:val="single" w:color="000000" w:sz="4" w:space="0"/>
            </w:tcBorders>
            <w:vAlign w:val="top"/>
          </w:tcPr>
          <w:p>
            <w:pPr>
              <w:spacing w:before="0"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500" w:hRule="atLeast"/>
        </w:trPr>
        <w:tc>
          <w:tcPr>
            <w:tcW w:w="6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3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4260"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left"/>
              <w:rPr>
                <w:rFonts w:hint="eastAsia" w:ascii="宋体" w:hAnsi="宋体" w:eastAsia="宋体" w:cs="宋体"/>
                <w:sz w:val="24"/>
                <w:szCs w:val="24"/>
              </w:rPr>
            </w:pPr>
          </w:p>
        </w:tc>
        <w:tc>
          <w:tcPr>
            <w:tcW w:w="1140"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sz w:val="24"/>
                <w:szCs w:val="24"/>
              </w:rPr>
            </w:pPr>
          </w:p>
        </w:tc>
        <w:tc>
          <w:tcPr>
            <w:tcW w:w="1120" w:type="dxa"/>
            <w:tcBorders>
              <w:top w:val="single" w:color="000000" w:sz="4" w:space="0"/>
              <w:left w:val="single" w:color="000000" w:sz="4" w:space="0"/>
              <w:bottom w:val="single" w:color="000000" w:sz="4" w:space="0"/>
              <w:right w:val="single" w:color="000000" w:sz="4" w:space="0"/>
            </w:tcBorders>
            <w:vAlign w:val="top"/>
          </w:tcPr>
          <w:p>
            <w:pPr>
              <w:spacing w:before="68"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620" w:type="dxa"/>
            <w:tcBorders>
              <w:top w:val="single" w:color="000000" w:sz="4" w:space="0"/>
              <w:left w:val="single" w:color="000000" w:sz="4" w:space="0"/>
              <w:bottom w:val="single" w:color="000000" w:sz="4" w:space="0"/>
              <w:right w:val="single" w:color="000000" w:sz="4" w:space="0"/>
            </w:tcBorders>
            <w:vAlign w:val="top"/>
          </w:tcPr>
          <w:p>
            <w:pPr>
              <w:spacing w:before="47"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00" w:hRule="atLeast"/>
        </w:trPr>
        <w:tc>
          <w:tcPr>
            <w:tcW w:w="640"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264" w:lineRule="auto"/>
              <w:ind w:firstLine="0"/>
              <w:jc w:val="center"/>
              <w:rPr>
                <w:rFonts w:hint="eastAsia" w:ascii="宋体" w:hAnsi="宋体" w:eastAsia="宋体" w:cs="宋体"/>
                <w:color w:val="000000"/>
                <w:sz w:val="24"/>
                <w:szCs w:val="24"/>
              </w:rPr>
            </w:pPr>
          </w:p>
          <w:p>
            <w:pPr>
              <w:spacing w:before="135"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18</w:t>
            </w:r>
          </w:p>
        </w:tc>
        <w:tc>
          <w:tcPr>
            <w:tcW w:w="13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4260"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240" w:lineRule="auto"/>
              <w:ind w:firstLine="0"/>
              <w:jc w:val="left"/>
              <w:rPr>
                <w:rFonts w:hint="eastAsia" w:ascii="宋体" w:hAnsi="宋体" w:eastAsia="宋体" w:cs="宋体"/>
                <w:color w:val="000000"/>
                <w:sz w:val="24"/>
                <w:szCs w:val="24"/>
              </w:rPr>
            </w:pPr>
          </w:p>
          <w:p>
            <w:pPr>
              <w:spacing w:before="0" w:after="0" w:line="240" w:lineRule="auto"/>
              <w:ind w:left="135" w:right="73" w:hanging="20"/>
              <w:jc w:val="left"/>
              <w:rPr>
                <w:rFonts w:hint="eastAsia" w:ascii="宋体" w:hAnsi="宋体" w:eastAsia="宋体" w:cs="宋体"/>
                <w:sz w:val="24"/>
                <w:szCs w:val="24"/>
              </w:rPr>
            </w:pPr>
            <w:r>
              <w:rPr>
                <w:rFonts w:hint="eastAsia" w:ascii="宋体" w:hAnsi="宋体" w:eastAsia="宋体" w:cs="宋体"/>
                <w:color w:val="000000"/>
                <w:sz w:val="24"/>
                <w:szCs w:val="24"/>
              </w:rPr>
              <w:t>有完整的投诉报修登记、处理、回访记录</w:t>
            </w:r>
          </w:p>
        </w:tc>
        <w:tc>
          <w:tcPr>
            <w:tcW w:w="1140"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240" w:lineRule="auto"/>
              <w:ind w:firstLine="0"/>
              <w:jc w:val="center"/>
              <w:rPr>
                <w:rFonts w:hint="eastAsia" w:ascii="宋体" w:hAnsi="宋体" w:eastAsia="宋体" w:cs="宋体"/>
                <w:color w:val="000000"/>
                <w:sz w:val="24"/>
                <w:szCs w:val="24"/>
              </w:rPr>
            </w:pPr>
          </w:p>
          <w:p>
            <w:pPr>
              <w:spacing w:before="115"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6</w:t>
            </w:r>
          </w:p>
        </w:tc>
        <w:tc>
          <w:tcPr>
            <w:tcW w:w="1120" w:type="dxa"/>
            <w:tcBorders>
              <w:top w:val="single" w:color="000000" w:sz="4" w:space="0"/>
              <w:left w:val="single" w:color="000000" w:sz="4" w:space="0"/>
              <w:bottom w:val="single" w:color="000000" w:sz="4" w:space="0"/>
              <w:right w:val="single" w:color="000000" w:sz="4" w:space="0"/>
            </w:tcBorders>
            <w:vAlign w:val="top"/>
          </w:tcPr>
          <w:p>
            <w:pPr>
              <w:spacing w:before="27"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符合</w:t>
            </w:r>
          </w:p>
        </w:tc>
        <w:tc>
          <w:tcPr>
            <w:tcW w:w="620" w:type="dxa"/>
            <w:tcBorders>
              <w:top w:val="single" w:color="000000" w:sz="4" w:space="0"/>
              <w:left w:val="single" w:color="000000" w:sz="4" w:space="0"/>
              <w:bottom w:val="single" w:color="000000" w:sz="4" w:space="0"/>
              <w:right w:val="single" w:color="000000" w:sz="4" w:space="0"/>
            </w:tcBorders>
            <w:vAlign w:val="top"/>
          </w:tcPr>
          <w:p>
            <w:pPr>
              <w:spacing w:before="6"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6</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500" w:hRule="atLeast"/>
        </w:trPr>
        <w:tc>
          <w:tcPr>
            <w:tcW w:w="6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3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4260"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left"/>
              <w:rPr>
                <w:rFonts w:hint="eastAsia" w:ascii="宋体" w:hAnsi="宋体" w:eastAsia="宋体" w:cs="宋体"/>
                <w:sz w:val="24"/>
                <w:szCs w:val="24"/>
              </w:rPr>
            </w:pPr>
          </w:p>
        </w:tc>
        <w:tc>
          <w:tcPr>
            <w:tcW w:w="1140"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sz w:val="24"/>
                <w:szCs w:val="24"/>
              </w:rPr>
            </w:pPr>
          </w:p>
        </w:tc>
        <w:tc>
          <w:tcPr>
            <w:tcW w:w="1120" w:type="dxa"/>
            <w:tcBorders>
              <w:top w:val="single" w:color="000000" w:sz="4" w:space="0"/>
              <w:left w:val="single" w:color="000000" w:sz="4" w:space="0"/>
              <w:bottom w:val="single" w:color="000000" w:sz="4" w:space="0"/>
              <w:right w:val="single" w:color="000000" w:sz="4" w:space="0"/>
            </w:tcBorders>
            <w:vAlign w:val="top"/>
          </w:tcPr>
          <w:p>
            <w:pPr>
              <w:spacing w:before="66"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一般</w:t>
            </w:r>
          </w:p>
        </w:tc>
        <w:tc>
          <w:tcPr>
            <w:tcW w:w="620" w:type="dxa"/>
            <w:tcBorders>
              <w:top w:val="single" w:color="000000" w:sz="4" w:space="0"/>
              <w:left w:val="single" w:color="000000" w:sz="4" w:space="0"/>
              <w:bottom w:val="single" w:color="000000" w:sz="4" w:space="0"/>
              <w:right w:val="single" w:color="000000" w:sz="4" w:space="0"/>
            </w:tcBorders>
            <w:vAlign w:val="top"/>
          </w:tcPr>
          <w:p>
            <w:pPr>
              <w:spacing w:before="64"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40" w:hRule="atLeast"/>
        </w:trPr>
        <w:tc>
          <w:tcPr>
            <w:tcW w:w="6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3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4260"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left"/>
              <w:rPr>
                <w:rFonts w:hint="eastAsia" w:ascii="宋体" w:hAnsi="宋体" w:eastAsia="宋体" w:cs="宋体"/>
                <w:sz w:val="24"/>
                <w:szCs w:val="24"/>
              </w:rPr>
            </w:pPr>
          </w:p>
        </w:tc>
        <w:tc>
          <w:tcPr>
            <w:tcW w:w="1140"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sz w:val="24"/>
                <w:szCs w:val="24"/>
              </w:rPr>
            </w:pPr>
          </w:p>
        </w:tc>
        <w:tc>
          <w:tcPr>
            <w:tcW w:w="1120" w:type="dxa"/>
            <w:tcBorders>
              <w:top w:val="single" w:color="000000" w:sz="4" w:space="0"/>
              <w:left w:val="single" w:color="000000" w:sz="4" w:space="0"/>
              <w:bottom w:val="single" w:color="000000" w:sz="4" w:space="0"/>
              <w:right w:val="single" w:color="000000" w:sz="4" w:space="0"/>
            </w:tcBorders>
            <w:vAlign w:val="top"/>
          </w:tcPr>
          <w:p>
            <w:pPr>
              <w:spacing w:before="44"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620" w:type="dxa"/>
            <w:tcBorders>
              <w:top w:val="single" w:color="000000" w:sz="4" w:space="0"/>
              <w:left w:val="single" w:color="000000" w:sz="4" w:space="0"/>
              <w:bottom w:val="single" w:color="000000" w:sz="4" w:space="0"/>
              <w:right w:val="single" w:color="000000" w:sz="4" w:space="0"/>
            </w:tcBorders>
            <w:vAlign w:val="top"/>
          </w:tcPr>
          <w:p>
            <w:pPr>
              <w:spacing w:before="23"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40" w:hRule="atLeast"/>
        </w:trPr>
        <w:tc>
          <w:tcPr>
            <w:tcW w:w="640"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264" w:lineRule="auto"/>
              <w:ind w:firstLine="0"/>
              <w:jc w:val="center"/>
              <w:rPr>
                <w:rFonts w:hint="eastAsia" w:ascii="宋体" w:hAnsi="宋体" w:eastAsia="宋体" w:cs="宋体"/>
                <w:color w:val="000000"/>
                <w:sz w:val="24"/>
                <w:szCs w:val="24"/>
              </w:rPr>
            </w:pPr>
          </w:p>
          <w:p>
            <w:pPr>
              <w:spacing w:before="0" w:after="0" w:line="201" w:lineRule="auto"/>
              <w:jc w:val="center"/>
              <w:rPr>
                <w:rFonts w:hint="eastAsia" w:ascii="宋体" w:hAnsi="宋体" w:eastAsia="宋体" w:cs="宋体"/>
                <w:sz w:val="24"/>
                <w:szCs w:val="24"/>
              </w:rPr>
            </w:pPr>
            <w:r>
              <w:rPr>
                <w:rFonts w:hint="eastAsia" w:ascii="宋体" w:hAnsi="宋体" w:eastAsia="宋体" w:cs="宋体"/>
                <w:color w:val="000000"/>
                <w:sz w:val="24"/>
                <w:szCs w:val="24"/>
              </w:rPr>
              <w:t>19</w:t>
            </w:r>
          </w:p>
        </w:tc>
        <w:tc>
          <w:tcPr>
            <w:tcW w:w="136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64" w:lineRule="auto"/>
              <w:ind w:firstLine="0"/>
              <w:jc w:val="both"/>
              <w:rPr>
                <w:rFonts w:hint="eastAsia" w:ascii="宋体" w:hAnsi="宋体" w:eastAsia="宋体" w:cs="宋体"/>
                <w:color w:val="000000"/>
                <w:sz w:val="24"/>
                <w:szCs w:val="24"/>
              </w:rPr>
            </w:pPr>
          </w:p>
          <w:p>
            <w:pPr>
              <w:wordWrap w:val="0"/>
              <w:spacing w:before="0" w:after="0" w:line="264" w:lineRule="auto"/>
              <w:ind w:firstLine="0"/>
              <w:jc w:val="both"/>
              <w:rPr>
                <w:rFonts w:hint="eastAsia" w:ascii="宋体" w:hAnsi="宋体" w:eastAsia="宋体" w:cs="宋体"/>
                <w:color w:val="000000"/>
                <w:sz w:val="24"/>
                <w:szCs w:val="24"/>
              </w:rPr>
            </w:pPr>
          </w:p>
          <w:p>
            <w:pPr>
              <w:wordWrap w:val="0"/>
              <w:spacing w:before="0" w:after="0" w:line="264" w:lineRule="auto"/>
              <w:ind w:firstLine="0"/>
              <w:jc w:val="both"/>
              <w:rPr>
                <w:rFonts w:hint="eastAsia" w:ascii="宋体" w:hAnsi="宋体" w:eastAsia="宋体" w:cs="宋体"/>
                <w:color w:val="000000"/>
                <w:sz w:val="24"/>
                <w:szCs w:val="24"/>
              </w:rPr>
            </w:pPr>
          </w:p>
          <w:p>
            <w:pPr>
              <w:spacing w:before="170"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其他</w:t>
            </w:r>
          </w:p>
        </w:tc>
        <w:tc>
          <w:tcPr>
            <w:tcW w:w="4260" w:type="dxa"/>
            <w:vMerge w:val="restart"/>
            <w:tcBorders>
              <w:top w:val="single" w:color="000000" w:sz="4" w:space="0"/>
              <w:left w:val="single" w:color="000000" w:sz="4" w:space="0"/>
              <w:bottom w:val="single" w:color="000000" w:sz="4" w:space="0"/>
              <w:right w:val="single" w:color="000000" w:sz="4" w:space="0"/>
            </w:tcBorders>
            <w:vAlign w:val="center"/>
          </w:tcPr>
          <w:p>
            <w:pPr>
              <w:spacing w:before="58" w:after="0" w:line="240" w:lineRule="auto"/>
              <w:ind w:left="155" w:right="73" w:hanging="20"/>
              <w:jc w:val="left"/>
              <w:rPr>
                <w:rFonts w:hint="eastAsia" w:ascii="宋体" w:hAnsi="宋体" w:eastAsia="宋体" w:cs="宋体"/>
                <w:sz w:val="24"/>
                <w:szCs w:val="24"/>
              </w:rPr>
            </w:pPr>
            <w:r>
              <w:rPr>
                <w:rFonts w:hint="eastAsia" w:ascii="宋体" w:hAnsi="宋体" w:eastAsia="宋体" w:cs="宋体"/>
                <w:color w:val="000000"/>
                <w:sz w:val="24"/>
                <w:szCs w:val="24"/>
              </w:rPr>
              <w:t>组织参加基层楼栋长联席会议并落实会议决议</w:t>
            </w:r>
          </w:p>
        </w:tc>
        <w:tc>
          <w:tcPr>
            <w:tcW w:w="1140" w:type="dxa"/>
            <w:vMerge w:val="restart"/>
            <w:tcBorders>
              <w:top w:val="single" w:color="000000" w:sz="4" w:space="0"/>
              <w:left w:val="single" w:color="000000" w:sz="4" w:space="0"/>
              <w:bottom w:val="single" w:color="000000" w:sz="4" w:space="0"/>
              <w:right w:val="single" w:color="000000" w:sz="4" w:space="0"/>
            </w:tcBorders>
            <w:vAlign w:val="center"/>
          </w:tcPr>
          <w:p>
            <w:pPr>
              <w:spacing w:before="0"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6</w:t>
            </w:r>
          </w:p>
        </w:tc>
        <w:tc>
          <w:tcPr>
            <w:tcW w:w="1120" w:type="dxa"/>
            <w:tcBorders>
              <w:top w:val="single" w:color="000000" w:sz="4" w:space="0"/>
              <w:left w:val="single" w:color="000000" w:sz="4" w:space="0"/>
              <w:bottom w:val="single" w:color="000000" w:sz="4" w:space="0"/>
              <w:right w:val="single" w:color="000000" w:sz="4" w:space="0"/>
            </w:tcBorders>
            <w:vAlign w:val="top"/>
          </w:tcPr>
          <w:p>
            <w:pPr>
              <w:spacing w:before="43"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符合</w:t>
            </w:r>
          </w:p>
        </w:tc>
        <w:tc>
          <w:tcPr>
            <w:tcW w:w="620" w:type="dxa"/>
            <w:tcBorders>
              <w:top w:val="single" w:color="000000" w:sz="4" w:space="0"/>
              <w:left w:val="single" w:color="000000" w:sz="4" w:space="0"/>
              <w:bottom w:val="single" w:color="000000" w:sz="4" w:space="0"/>
              <w:right w:val="single" w:color="000000" w:sz="4" w:space="0"/>
            </w:tcBorders>
            <w:vAlign w:val="top"/>
          </w:tcPr>
          <w:p>
            <w:pPr>
              <w:spacing w:before="41"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6</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500" w:hRule="atLeast"/>
        </w:trPr>
        <w:tc>
          <w:tcPr>
            <w:tcW w:w="6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3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4260"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left"/>
              <w:rPr>
                <w:rFonts w:hint="eastAsia" w:ascii="宋体" w:hAnsi="宋体" w:eastAsia="宋体" w:cs="宋体"/>
                <w:sz w:val="24"/>
                <w:szCs w:val="24"/>
              </w:rPr>
            </w:pPr>
          </w:p>
        </w:tc>
        <w:tc>
          <w:tcPr>
            <w:tcW w:w="1140"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sz w:val="24"/>
                <w:szCs w:val="24"/>
              </w:rPr>
            </w:pPr>
          </w:p>
        </w:tc>
        <w:tc>
          <w:tcPr>
            <w:tcW w:w="1120" w:type="dxa"/>
            <w:tcBorders>
              <w:top w:val="single" w:color="000000" w:sz="4" w:space="0"/>
              <w:left w:val="single" w:color="000000" w:sz="4" w:space="0"/>
              <w:bottom w:val="single" w:color="000000" w:sz="4" w:space="0"/>
              <w:right w:val="single" w:color="000000" w:sz="4" w:space="0"/>
            </w:tcBorders>
            <w:vAlign w:val="top"/>
          </w:tcPr>
          <w:p>
            <w:pPr>
              <w:spacing w:before="61"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620" w:type="dxa"/>
            <w:tcBorders>
              <w:top w:val="single" w:color="000000" w:sz="4" w:space="0"/>
              <w:left w:val="single" w:color="000000" w:sz="4" w:space="0"/>
              <w:bottom w:val="single" w:color="000000" w:sz="4" w:space="0"/>
              <w:right w:val="single" w:color="000000" w:sz="4" w:space="0"/>
            </w:tcBorders>
            <w:vAlign w:val="top"/>
          </w:tcPr>
          <w:p>
            <w:pPr>
              <w:spacing w:before="40"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00" w:hRule="atLeast"/>
        </w:trPr>
        <w:tc>
          <w:tcPr>
            <w:tcW w:w="640" w:type="dxa"/>
            <w:vMerge w:val="restart"/>
            <w:tcBorders>
              <w:top w:val="single" w:color="000000" w:sz="4" w:space="0"/>
              <w:left w:val="single" w:color="000000" w:sz="4" w:space="0"/>
              <w:bottom w:val="single" w:color="000000" w:sz="4" w:space="0"/>
              <w:right w:val="single" w:color="000000" w:sz="4" w:space="0"/>
            </w:tcBorders>
            <w:vAlign w:val="center"/>
          </w:tcPr>
          <w:p>
            <w:pPr>
              <w:spacing w:before="0" w:after="0" w:line="192" w:lineRule="auto"/>
              <w:jc w:val="center"/>
              <w:rPr>
                <w:rFonts w:hint="eastAsia" w:ascii="宋体" w:hAnsi="宋体" w:eastAsia="宋体" w:cs="宋体"/>
                <w:sz w:val="24"/>
                <w:szCs w:val="24"/>
              </w:rPr>
            </w:pPr>
            <w:r>
              <w:rPr>
                <w:rFonts w:hint="eastAsia" w:ascii="宋体" w:hAnsi="宋体" w:eastAsia="宋体" w:cs="宋体"/>
                <w:color w:val="000000"/>
                <w:sz w:val="24"/>
                <w:szCs w:val="24"/>
              </w:rPr>
              <w:t>20</w:t>
            </w:r>
          </w:p>
        </w:tc>
        <w:tc>
          <w:tcPr>
            <w:tcW w:w="13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4260" w:type="dxa"/>
            <w:vMerge w:val="restart"/>
            <w:tcBorders>
              <w:top w:val="single" w:color="000000" w:sz="4" w:space="0"/>
              <w:left w:val="single" w:color="000000" w:sz="4" w:space="0"/>
              <w:bottom w:val="single" w:color="000000" w:sz="4" w:space="0"/>
              <w:right w:val="single" w:color="000000" w:sz="4" w:space="0"/>
            </w:tcBorders>
            <w:vAlign w:val="center"/>
          </w:tcPr>
          <w:p>
            <w:pPr>
              <w:spacing w:before="280" w:after="0" w:line="240" w:lineRule="auto"/>
              <w:ind w:firstLine="115"/>
              <w:jc w:val="left"/>
              <w:rPr>
                <w:rFonts w:hint="eastAsia" w:ascii="宋体" w:hAnsi="宋体" w:eastAsia="宋体" w:cs="宋体"/>
                <w:sz w:val="24"/>
                <w:szCs w:val="24"/>
              </w:rPr>
            </w:pPr>
            <w:r>
              <w:rPr>
                <w:rFonts w:hint="eastAsia" w:ascii="宋体" w:hAnsi="宋体" w:eastAsia="宋体" w:cs="宋体"/>
                <w:color w:val="000000"/>
                <w:sz w:val="24"/>
                <w:szCs w:val="24"/>
              </w:rPr>
              <w:t>员工统一着装、佩戴胸牌</w:t>
            </w:r>
          </w:p>
        </w:tc>
        <w:tc>
          <w:tcPr>
            <w:tcW w:w="1140" w:type="dxa"/>
            <w:vMerge w:val="restart"/>
            <w:tcBorders>
              <w:top w:val="single" w:color="000000" w:sz="4" w:space="0"/>
              <w:left w:val="single" w:color="000000" w:sz="4" w:space="0"/>
              <w:bottom w:val="single" w:color="000000" w:sz="4" w:space="0"/>
              <w:right w:val="single" w:color="000000" w:sz="4" w:space="0"/>
            </w:tcBorders>
            <w:vAlign w:val="center"/>
          </w:tcPr>
          <w:p>
            <w:pPr>
              <w:spacing w:before="258"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2</w:t>
            </w:r>
          </w:p>
        </w:tc>
        <w:tc>
          <w:tcPr>
            <w:tcW w:w="1120" w:type="dxa"/>
            <w:tcBorders>
              <w:top w:val="single" w:color="000000" w:sz="4" w:space="0"/>
              <w:left w:val="single" w:color="000000" w:sz="4" w:space="0"/>
              <w:bottom w:val="single" w:color="000000" w:sz="4" w:space="0"/>
              <w:right w:val="single" w:color="000000" w:sz="4" w:space="0"/>
            </w:tcBorders>
            <w:vAlign w:val="top"/>
          </w:tcPr>
          <w:p>
            <w:pPr>
              <w:spacing w:before="40"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符合</w:t>
            </w:r>
          </w:p>
        </w:tc>
        <w:tc>
          <w:tcPr>
            <w:tcW w:w="620" w:type="dxa"/>
            <w:tcBorders>
              <w:top w:val="single" w:color="000000" w:sz="4" w:space="0"/>
              <w:left w:val="single" w:color="000000" w:sz="4" w:space="0"/>
              <w:bottom w:val="single" w:color="000000" w:sz="4" w:space="0"/>
              <w:right w:val="single" w:color="000000" w:sz="4" w:space="0"/>
            </w:tcBorders>
            <w:vAlign w:val="top"/>
          </w:tcPr>
          <w:p>
            <w:pPr>
              <w:spacing w:before="18"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2</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500" w:hRule="atLeast"/>
        </w:trPr>
        <w:tc>
          <w:tcPr>
            <w:tcW w:w="6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3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4260"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left"/>
              <w:rPr>
                <w:rFonts w:hint="eastAsia" w:ascii="宋体" w:hAnsi="宋体" w:eastAsia="宋体" w:cs="宋体"/>
                <w:sz w:val="24"/>
                <w:szCs w:val="24"/>
              </w:rPr>
            </w:pPr>
          </w:p>
        </w:tc>
        <w:tc>
          <w:tcPr>
            <w:tcW w:w="1140"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sz w:val="24"/>
                <w:szCs w:val="24"/>
              </w:rPr>
            </w:pPr>
          </w:p>
        </w:tc>
        <w:tc>
          <w:tcPr>
            <w:tcW w:w="1120" w:type="dxa"/>
            <w:tcBorders>
              <w:top w:val="single" w:color="000000" w:sz="4" w:space="0"/>
              <w:left w:val="single" w:color="000000" w:sz="4" w:space="0"/>
              <w:bottom w:val="single" w:color="000000" w:sz="4" w:space="0"/>
              <w:right w:val="single" w:color="000000" w:sz="4" w:space="0"/>
            </w:tcBorders>
            <w:vAlign w:val="top"/>
          </w:tcPr>
          <w:p>
            <w:pPr>
              <w:spacing w:before="78"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620" w:type="dxa"/>
            <w:tcBorders>
              <w:top w:val="single" w:color="000000" w:sz="4" w:space="0"/>
              <w:left w:val="single" w:color="000000" w:sz="4" w:space="0"/>
              <w:bottom w:val="single" w:color="000000" w:sz="4" w:space="0"/>
              <w:right w:val="single" w:color="000000" w:sz="4" w:space="0"/>
            </w:tcBorders>
            <w:vAlign w:val="top"/>
          </w:tcPr>
          <w:p>
            <w:pPr>
              <w:spacing w:before="57"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60" w:hRule="atLeast"/>
        </w:trPr>
        <w:tc>
          <w:tcPr>
            <w:tcW w:w="640" w:type="dxa"/>
            <w:vMerge w:val="restart"/>
            <w:tcBorders>
              <w:top w:val="single" w:color="000000" w:sz="4" w:space="0"/>
              <w:left w:val="single" w:color="000000" w:sz="4" w:space="0"/>
              <w:bottom w:val="single" w:color="000000" w:sz="4" w:space="0"/>
              <w:right w:val="single" w:color="000000" w:sz="4" w:space="0"/>
            </w:tcBorders>
            <w:vAlign w:val="center"/>
          </w:tcPr>
          <w:p>
            <w:pPr>
              <w:spacing w:before="0" w:after="0" w:line="192" w:lineRule="auto"/>
              <w:jc w:val="center"/>
              <w:rPr>
                <w:rFonts w:hint="eastAsia" w:ascii="宋体" w:hAnsi="宋体" w:eastAsia="宋体" w:cs="宋体"/>
                <w:sz w:val="24"/>
                <w:szCs w:val="24"/>
              </w:rPr>
            </w:pPr>
            <w:r>
              <w:rPr>
                <w:rFonts w:hint="eastAsia" w:ascii="宋体" w:hAnsi="宋体" w:eastAsia="宋体" w:cs="宋体"/>
                <w:color w:val="000000"/>
                <w:sz w:val="24"/>
                <w:szCs w:val="24"/>
              </w:rPr>
              <w:t>21</w:t>
            </w:r>
          </w:p>
        </w:tc>
        <w:tc>
          <w:tcPr>
            <w:tcW w:w="13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4260" w:type="dxa"/>
            <w:vMerge w:val="restart"/>
            <w:tcBorders>
              <w:top w:val="single" w:color="000000" w:sz="4" w:space="0"/>
              <w:left w:val="single" w:color="000000" w:sz="4" w:space="0"/>
              <w:bottom w:val="single" w:color="000000" w:sz="4" w:space="0"/>
              <w:right w:val="single" w:color="000000" w:sz="4" w:space="0"/>
            </w:tcBorders>
            <w:vAlign w:val="center"/>
          </w:tcPr>
          <w:p>
            <w:pPr>
              <w:spacing w:before="297" w:after="0" w:line="240" w:lineRule="auto"/>
              <w:ind w:firstLine="115"/>
              <w:jc w:val="left"/>
              <w:rPr>
                <w:rFonts w:hint="eastAsia" w:ascii="宋体" w:hAnsi="宋体" w:eastAsia="宋体" w:cs="宋体"/>
                <w:sz w:val="24"/>
                <w:szCs w:val="24"/>
              </w:rPr>
            </w:pPr>
            <w:r>
              <w:rPr>
                <w:rFonts w:hint="eastAsia" w:ascii="宋体" w:hAnsi="宋体" w:eastAsia="宋体" w:cs="宋体"/>
                <w:color w:val="000000"/>
                <w:sz w:val="24"/>
                <w:szCs w:val="24"/>
              </w:rPr>
              <w:t>配合街道社区开展各项创建活动</w:t>
            </w:r>
          </w:p>
        </w:tc>
        <w:tc>
          <w:tcPr>
            <w:tcW w:w="1140" w:type="dxa"/>
            <w:vMerge w:val="restart"/>
            <w:tcBorders>
              <w:top w:val="single" w:color="000000" w:sz="4" w:space="0"/>
              <w:left w:val="single" w:color="000000" w:sz="4" w:space="0"/>
              <w:bottom w:val="single" w:color="000000" w:sz="4" w:space="0"/>
              <w:right w:val="single" w:color="000000" w:sz="4" w:space="0"/>
            </w:tcBorders>
            <w:vAlign w:val="center"/>
          </w:tcPr>
          <w:p>
            <w:pPr>
              <w:spacing w:before="0"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4</w:t>
            </w:r>
          </w:p>
        </w:tc>
        <w:tc>
          <w:tcPr>
            <w:tcW w:w="1120" w:type="dxa"/>
            <w:tcBorders>
              <w:top w:val="single" w:color="000000" w:sz="4" w:space="0"/>
              <w:left w:val="single" w:color="000000" w:sz="4" w:space="0"/>
              <w:bottom w:val="single" w:color="000000" w:sz="4" w:space="0"/>
              <w:right w:val="single" w:color="000000" w:sz="4" w:space="0"/>
            </w:tcBorders>
            <w:vAlign w:val="top"/>
          </w:tcPr>
          <w:p>
            <w:pPr>
              <w:spacing w:before="57"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符合</w:t>
            </w:r>
          </w:p>
        </w:tc>
        <w:tc>
          <w:tcPr>
            <w:tcW w:w="620" w:type="dxa"/>
            <w:tcBorders>
              <w:top w:val="single" w:color="000000" w:sz="4" w:space="0"/>
              <w:left w:val="single" w:color="000000" w:sz="4" w:space="0"/>
              <w:bottom w:val="single" w:color="000000" w:sz="4" w:space="0"/>
              <w:right w:val="single" w:color="000000" w:sz="4" w:space="0"/>
            </w:tcBorders>
            <w:vAlign w:val="top"/>
          </w:tcPr>
          <w:p>
            <w:pPr>
              <w:spacing w:before="15"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4</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40" w:hRule="atLeast"/>
        </w:trPr>
        <w:tc>
          <w:tcPr>
            <w:tcW w:w="64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3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4260" w:type="dxa"/>
            <w:vMerge w:val="continue"/>
            <w:tcBorders>
              <w:top w:val="single" w:color="000000" w:sz="4" w:space="0"/>
              <w:left w:val="single" w:color="000000" w:sz="4" w:space="0"/>
              <w:bottom w:val="single" w:color="000000" w:sz="4" w:space="0"/>
              <w:right w:val="single" w:color="000000" w:sz="4" w:space="0"/>
            </w:tcBorders>
          </w:tcPr>
          <w:p>
            <w:pPr>
              <w:spacing w:line="240" w:lineRule="auto"/>
              <w:rPr>
                <w:rFonts w:hint="eastAsia" w:ascii="宋体" w:hAnsi="宋体" w:eastAsia="宋体" w:cs="宋体"/>
                <w:sz w:val="24"/>
                <w:szCs w:val="24"/>
              </w:rPr>
            </w:pPr>
          </w:p>
        </w:tc>
        <w:tc>
          <w:tcPr>
            <w:tcW w:w="1140" w:type="dxa"/>
            <w:vMerge w:val="continue"/>
            <w:tcBorders>
              <w:top w:val="single" w:color="000000" w:sz="4" w:space="0"/>
              <w:left w:val="single" w:color="000000" w:sz="4" w:space="0"/>
              <w:bottom w:val="single" w:color="000000" w:sz="4" w:space="0"/>
              <w:right w:val="single" w:color="000000" w:sz="4" w:space="0"/>
            </w:tcBorders>
          </w:tcPr>
          <w:p>
            <w:pPr>
              <w:spacing w:line="240" w:lineRule="auto"/>
              <w:rPr>
                <w:rFonts w:hint="eastAsia" w:ascii="宋体" w:hAnsi="宋体" w:eastAsia="宋体" w:cs="宋体"/>
                <w:sz w:val="24"/>
                <w:szCs w:val="24"/>
              </w:rPr>
            </w:pPr>
          </w:p>
        </w:tc>
        <w:tc>
          <w:tcPr>
            <w:tcW w:w="1120" w:type="dxa"/>
            <w:tcBorders>
              <w:top w:val="single" w:color="000000" w:sz="4" w:space="0"/>
              <w:left w:val="single" w:color="000000" w:sz="4" w:space="0"/>
              <w:bottom w:val="single" w:color="000000" w:sz="4" w:space="0"/>
              <w:right w:val="single" w:color="000000" w:sz="4" w:space="0"/>
            </w:tcBorders>
            <w:vAlign w:val="top"/>
          </w:tcPr>
          <w:p>
            <w:pPr>
              <w:spacing w:before="35"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620" w:type="dxa"/>
            <w:tcBorders>
              <w:top w:val="single" w:color="000000" w:sz="4" w:space="0"/>
              <w:left w:val="single" w:color="000000" w:sz="4" w:space="0"/>
              <w:bottom w:val="single" w:color="000000" w:sz="4" w:space="0"/>
              <w:right w:val="single" w:color="000000" w:sz="4" w:space="0"/>
            </w:tcBorders>
            <w:vAlign w:val="top"/>
          </w:tcPr>
          <w:p>
            <w:pPr>
              <w:spacing w:before="34"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60" w:hRule="atLeast"/>
        </w:trPr>
        <w:tc>
          <w:tcPr>
            <w:tcW w:w="6260" w:type="dxa"/>
            <w:gridSpan w:val="3"/>
            <w:tcBorders>
              <w:top w:val="single" w:color="000000" w:sz="4" w:space="0"/>
              <w:left w:val="single" w:color="000000" w:sz="4" w:space="0"/>
              <w:bottom w:val="single" w:color="000000" w:sz="4" w:space="0"/>
              <w:right w:val="single" w:color="000000" w:sz="4" w:space="0"/>
            </w:tcBorders>
            <w:vAlign w:val="top"/>
          </w:tcPr>
          <w:p>
            <w:pPr>
              <w:spacing w:before="94"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合计</w:t>
            </w:r>
          </w:p>
        </w:tc>
        <w:tc>
          <w:tcPr>
            <w:tcW w:w="2880" w:type="dxa"/>
            <w:gridSpan w:val="3"/>
            <w:tcBorders>
              <w:top w:val="single" w:color="000000" w:sz="4" w:space="0"/>
              <w:left w:val="single" w:color="000000" w:sz="4" w:space="0"/>
              <w:bottom w:val="single" w:color="000000" w:sz="4" w:space="0"/>
              <w:right w:val="single" w:color="000000" w:sz="4" w:space="0"/>
            </w:tcBorders>
            <w:vAlign w:val="top"/>
          </w:tcPr>
          <w:p>
            <w:pPr>
              <w:spacing w:before="53"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100</w:t>
            </w:r>
          </w:p>
        </w:tc>
      </w:tr>
    </w:tbl>
    <w:p>
      <w:pPr>
        <w:spacing w:line="1" w:lineRule="exact"/>
        <w:sectPr>
          <w:headerReference r:id="rId11" w:type="default"/>
          <w:footerReference r:id="rId12" w:type="default"/>
          <w:type w:val="continuous"/>
          <w:pgSz w:w="11900" w:h="17560"/>
          <w:pgMar w:top="2160" w:right="1200" w:bottom="2160" w:left="1200" w:header="1080" w:footer="1080" w:gutter="0"/>
          <w:cols w:space="720" w:num="1"/>
        </w:sectPr>
      </w:pPr>
    </w:p>
    <w:p>
      <w:pPr>
        <w:wordWrap w:val="0"/>
        <w:spacing w:before="13" w:after="0" w:line="240" w:lineRule="auto"/>
        <w:ind w:firstLine="2380"/>
        <w:jc w:val="both"/>
        <w:rPr>
          <w:rFonts w:hint="eastAsia" w:ascii="黑体" w:hAnsi="黑体" w:eastAsia="黑体" w:cs="黑体"/>
          <w:b w:val="0"/>
          <w:bCs/>
          <w:sz w:val="36"/>
        </w:rPr>
      </w:pPr>
      <w:r>
        <w:rPr>
          <w:rFonts w:hint="eastAsia" w:ascii="黑体" w:hAnsi="黑体" w:eastAsia="黑体" w:cs="黑体"/>
          <w:b w:val="0"/>
          <w:bCs/>
          <w:color w:val="000000"/>
          <w:sz w:val="36"/>
        </w:rPr>
        <w:t>季度居民满意度考核评价细则</w:t>
      </w:r>
    </w:p>
    <w:p>
      <w:pPr>
        <w:wordWrap w:val="0"/>
        <w:spacing w:before="0" w:after="0" w:line="240" w:lineRule="auto"/>
        <w:ind w:firstLine="0"/>
        <w:jc w:val="both"/>
        <w:rPr>
          <w:rFonts w:hint="eastAsia" w:ascii="宋体" w:hAnsi="宋体" w:eastAsia="宋体"/>
          <w:color w:val="000000"/>
          <w:sz w:val="21"/>
        </w:rPr>
      </w:pPr>
    </w:p>
    <w:p>
      <w:pPr>
        <w:wordWrap w:val="0"/>
        <w:spacing w:before="0" w:after="0" w:line="240" w:lineRule="auto"/>
        <w:ind w:firstLine="0"/>
        <w:jc w:val="both"/>
        <w:rPr>
          <w:rFonts w:hint="eastAsia" w:ascii="宋体" w:hAnsi="宋体" w:eastAsia="宋体"/>
          <w:color w:val="000000"/>
          <w:sz w:val="12"/>
        </w:rPr>
      </w:pPr>
    </w:p>
    <w:tbl>
      <w:tblPr>
        <w:tblStyle w:val="2"/>
        <w:tblW w:w="0" w:type="auto"/>
        <w:tblInd w:w="6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10" w:type="dxa"/>
          <w:bottom w:w="0" w:type="dxa"/>
          <w:right w:w="10" w:type="dxa"/>
        </w:tblCellMar>
      </w:tblPr>
      <w:tblGrid>
        <w:gridCol w:w="620"/>
        <w:gridCol w:w="1360"/>
        <w:gridCol w:w="5080"/>
        <w:gridCol w:w="680"/>
        <w:gridCol w:w="640"/>
        <w:gridCol w:w="760"/>
      </w:tblGrid>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90" w:hRule="atLeast"/>
        </w:trPr>
        <w:tc>
          <w:tcPr>
            <w:tcW w:w="9140" w:type="dxa"/>
            <w:gridSpan w:val="6"/>
            <w:tcBorders>
              <w:top w:val="single" w:color="000000" w:sz="4" w:space="0"/>
              <w:left w:val="single" w:color="000000" w:sz="4" w:space="0"/>
              <w:bottom w:val="single" w:color="000000" w:sz="4" w:space="0"/>
              <w:right w:val="single" w:color="000000" w:sz="4" w:space="0"/>
            </w:tcBorders>
            <w:vAlign w:val="top"/>
          </w:tcPr>
          <w:p>
            <w:pPr>
              <w:spacing w:before="0" w:after="0" w:line="240" w:lineRule="auto"/>
              <w:ind w:firstLine="100"/>
              <w:jc w:val="both"/>
              <w:rPr>
                <w:rFonts w:hint="eastAsia" w:ascii="黑体" w:hAnsi="黑体" w:eastAsia="黑体" w:cs="黑体"/>
                <w:sz w:val="24"/>
                <w:szCs w:val="24"/>
              </w:rPr>
            </w:pPr>
            <w:r>
              <w:rPr>
                <w:rFonts w:hint="eastAsia" w:ascii="黑体" w:hAnsi="黑体" w:eastAsia="黑体" w:cs="黑体"/>
                <w:color w:val="000000"/>
                <w:sz w:val="24"/>
                <w:szCs w:val="24"/>
              </w:rPr>
              <w:t>一、考核周期：季度考核</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40" w:hRule="atLeast"/>
        </w:trPr>
        <w:tc>
          <w:tcPr>
            <w:tcW w:w="9140" w:type="dxa"/>
            <w:gridSpan w:val="6"/>
            <w:tcBorders>
              <w:top w:val="single" w:color="000000" w:sz="4" w:space="0"/>
              <w:left w:val="single" w:color="000000" w:sz="4" w:space="0"/>
              <w:bottom w:val="single" w:color="000000" w:sz="4" w:space="0"/>
              <w:right w:val="single" w:color="000000" w:sz="4" w:space="0"/>
            </w:tcBorders>
            <w:vAlign w:val="top"/>
          </w:tcPr>
          <w:p>
            <w:pPr>
              <w:spacing w:before="0" w:after="0" w:line="240" w:lineRule="auto"/>
              <w:ind w:firstLine="120"/>
              <w:jc w:val="both"/>
              <w:rPr>
                <w:rFonts w:hint="eastAsia" w:ascii="黑体" w:hAnsi="黑体" w:eastAsia="黑体" w:cs="黑体"/>
                <w:sz w:val="24"/>
                <w:szCs w:val="24"/>
              </w:rPr>
            </w:pPr>
            <w:r>
              <w:rPr>
                <w:rFonts w:hint="eastAsia" w:ascii="黑体" w:hAnsi="黑体" w:eastAsia="黑体" w:cs="黑体"/>
                <w:color w:val="000000"/>
                <w:sz w:val="24"/>
                <w:szCs w:val="24"/>
              </w:rPr>
              <w:t>二、考核项数：20项</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60" w:hRule="atLeast"/>
        </w:trPr>
        <w:tc>
          <w:tcPr>
            <w:tcW w:w="9140" w:type="dxa"/>
            <w:gridSpan w:val="6"/>
            <w:tcBorders>
              <w:top w:val="single" w:color="000000" w:sz="4" w:space="0"/>
              <w:left w:val="single" w:color="000000" w:sz="4" w:space="0"/>
              <w:bottom w:val="single" w:color="000000" w:sz="4" w:space="0"/>
              <w:right w:val="single" w:color="000000" w:sz="4" w:space="0"/>
            </w:tcBorders>
            <w:vAlign w:val="top"/>
          </w:tcPr>
          <w:p>
            <w:pPr>
              <w:spacing w:before="10" w:after="0" w:line="240" w:lineRule="auto"/>
              <w:ind w:firstLine="60"/>
              <w:jc w:val="both"/>
              <w:rPr>
                <w:rFonts w:hint="eastAsia" w:ascii="黑体" w:hAnsi="黑体" w:eastAsia="黑体" w:cs="黑体"/>
                <w:sz w:val="24"/>
                <w:szCs w:val="24"/>
              </w:rPr>
            </w:pPr>
            <w:r>
              <w:rPr>
                <w:rFonts w:hint="eastAsia" w:ascii="黑体" w:hAnsi="黑体" w:eastAsia="黑体" w:cs="黑体"/>
                <w:color w:val="000000"/>
                <w:sz w:val="24"/>
                <w:szCs w:val="24"/>
              </w:rPr>
              <w:t>三、考核人员：居民</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40" w:hRule="atLeast"/>
        </w:trPr>
        <w:tc>
          <w:tcPr>
            <w:tcW w:w="9140" w:type="dxa"/>
            <w:gridSpan w:val="6"/>
            <w:tcBorders>
              <w:top w:val="single" w:color="000000" w:sz="4" w:space="0"/>
              <w:left w:val="single" w:color="000000" w:sz="4" w:space="0"/>
              <w:bottom w:val="single" w:color="000000" w:sz="4" w:space="0"/>
              <w:right w:val="single" w:color="000000" w:sz="4" w:space="0"/>
            </w:tcBorders>
            <w:vAlign w:val="top"/>
          </w:tcPr>
          <w:p>
            <w:pPr>
              <w:spacing w:before="0" w:after="0" w:line="240" w:lineRule="auto"/>
              <w:ind w:firstLine="60"/>
              <w:jc w:val="both"/>
              <w:rPr>
                <w:rFonts w:hint="eastAsia" w:ascii="黑体" w:hAnsi="黑体" w:eastAsia="黑体" w:cs="黑体"/>
                <w:sz w:val="24"/>
                <w:szCs w:val="24"/>
              </w:rPr>
            </w:pPr>
            <w:r>
              <w:rPr>
                <w:rFonts w:hint="eastAsia" w:ascii="黑体" w:hAnsi="黑体" w:eastAsia="黑体" w:cs="黑体"/>
                <w:color w:val="000000"/>
                <w:sz w:val="24"/>
                <w:szCs w:val="24"/>
              </w:rPr>
              <w:t>四、考核分数：100分</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80" w:hRule="atLeast"/>
        </w:trPr>
        <w:tc>
          <w:tcPr>
            <w:tcW w:w="9140" w:type="dxa"/>
            <w:gridSpan w:val="6"/>
            <w:tcBorders>
              <w:top w:val="single" w:color="000000" w:sz="4" w:space="0"/>
              <w:left w:val="single" w:color="000000" w:sz="4" w:space="0"/>
              <w:bottom w:val="single" w:color="000000" w:sz="4" w:space="0"/>
              <w:right w:val="single" w:color="000000" w:sz="4" w:space="0"/>
            </w:tcBorders>
            <w:vAlign w:val="top"/>
          </w:tcPr>
          <w:p>
            <w:pPr>
              <w:spacing w:before="15" w:after="0" w:line="240" w:lineRule="auto"/>
              <w:ind w:firstLine="60"/>
              <w:jc w:val="both"/>
              <w:rPr>
                <w:rFonts w:hint="eastAsia" w:ascii="黑体" w:hAnsi="黑体" w:eastAsia="黑体" w:cs="黑体"/>
                <w:sz w:val="24"/>
                <w:szCs w:val="24"/>
              </w:rPr>
            </w:pPr>
            <w:r>
              <w:rPr>
                <w:rFonts w:hint="eastAsia" w:ascii="黑体" w:hAnsi="黑体" w:eastAsia="黑体" w:cs="黑体"/>
                <w:color w:val="000000"/>
                <w:sz w:val="24"/>
                <w:szCs w:val="24"/>
              </w:rPr>
              <w:t>五、分数占比：15％</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20" w:hRule="atLeast"/>
        </w:trPr>
        <w:tc>
          <w:tcPr>
            <w:tcW w:w="9140" w:type="dxa"/>
            <w:gridSpan w:val="6"/>
            <w:tcBorders>
              <w:top w:val="single" w:color="000000" w:sz="4" w:space="0"/>
              <w:left w:val="single" w:color="000000" w:sz="4" w:space="0"/>
              <w:bottom w:val="single" w:color="000000" w:sz="4" w:space="0"/>
              <w:right w:val="single" w:color="000000" w:sz="4" w:space="0"/>
            </w:tcBorders>
            <w:vAlign w:val="top"/>
          </w:tcPr>
          <w:p>
            <w:pPr>
              <w:spacing w:before="0" w:after="0" w:line="240" w:lineRule="auto"/>
              <w:ind w:firstLine="40"/>
              <w:jc w:val="both"/>
              <w:rPr>
                <w:rFonts w:hint="eastAsia" w:ascii="黑体" w:hAnsi="黑体" w:eastAsia="黑体" w:cs="黑体"/>
                <w:sz w:val="24"/>
                <w:szCs w:val="24"/>
              </w:rPr>
            </w:pPr>
            <w:r>
              <w:rPr>
                <w:rFonts w:hint="eastAsia" w:ascii="黑体" w:hAnsi="黑体" w:eastAsia="黑体" w:cs="黑体"/>
                <w:color w:val="000000"/>
                <w:sz w:val="24"/>
                <w:szCs w:val="24"/>
              </w:rPr>
              <w:t>六、得分计算：考核分数之和</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60" w:hRule="atLeast"/>
        </w:trPr>
        <w:tc>
          <w:tcPr>
            <w:tcW w:w="9140" w:type="dxa"/>
            <w:gridSpan w:val="6"/>
            <w:tcBorders>
              <w:top w:val="single" w:color="000000" w:sz="4" w:space="0"/>
              <w:left w:val="single" w:color="000000" w:sz="4" w:space="0"/>
              <w:bottom w:val="single" w:color="000000" w:sz="4" w:space="0"/>
              <w:right w:val="single" w:color="000000" w:sz="4" w:space="0"/>
            </w:tcBorders>
            <w:vAlign w:val="top"/>
          </w:tcPr>
          <w:p>
            <w:pPr>
              <w:spacing w:before="6" w:after="0" w:line="240" w:lineRule="auto"/>
              <w:ind w:firstLine="60"/>
              <w:jc w:val="both"/>
              <w:rPr>
                <w:rFonts w:hint="eastAsia" w:ascii="黑体" w:hAnsi="黑体" w:eastAsia="黑体" w:cs="黑体"/>
                <w:sz w:val="24"/>
                <w:szCs w:val="24"/>
              </w:rPr>
            </w:pPr>
            <w:r>
              <w:rPr>
                <w:rFonts w:hint="eastAsia" w:ascii="黑体" w:hAnsi="黑体" w:eastAsia="黑体" w:cs="黑体"/>
                <w:color w:val="000000"/>
                <w:sz w:val="24"/>
                <w:szCs w:val="24"/>
              </w:rPr>
              <w:t>七、考核内容：如下</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720" w:hRule="atLeast"/>
        </w:trPr>
        <w:tc>
          <w:tcPr>
            <w:tcW w:w="620" w:type="dxa"/>
            <w:tcBorders>
              <w:top w:val="single" w:color="000000" w:sz="4" w:space="0"/>
              <w:left w:val="single" w:color="000000" w:sz="4" w:space="0"/>
              <w:bottom w:val="single" w:color="000000" w:sz="4" w:space="0"/>
              <w:right w:val="single" w:color="000000" w:sz="4" w:space="0"/>
            </w:tcBorders>
            <w:vAlign w:val="top"/>
          </w:tcPr>
          <w:p>
            <w:pPr>
              <w:spacing w:before="285" w:after="0" w:line="239" w:lineRule="auto"/>
              <w:jc w:val="center"/>
              <w:rPr>
                <w:rFonts w:hint="eastAsia" w:ascii="黑体" w:hAnsi="黑体" w:eastAsia="黑体" w:cs="黑体"/>
                <w:sz w:val="24"/>
                <w:szCs w:val="24"/>
              </w:rPr>
            </w:pPr>
            <w:r>
              <w:rPr>
                <w:rFonts w:hint="eastAsia" w:ascii="黑体" w:hAnsi="黑体" w:eastAsia="黑体" w:cs="黑体"/>
                <w:color w:val="000000"/>
                <w:sz w:val="24"/>
                <w:szCs w:val="24"/>
              </w:rPr>
              <w:t>序号</w:t>
            </w:r>
          </w:p>
        </w:tc>
        <w:tc>
          <w:tcPr>
            <w:tcW w:w="1360" w:type="dxa"/>
            <w:tcBorders>
              <w:top w:val="single" w:color="000000" w:sz="4" w:space="0"/>
              <w:left w:val="single" w:color="000000" w:sz="4" w:space="0"/>
              <w:bottom w:val="single" w:color="000000" w:sz="4" w:space="0"/>
              <w:right w:val="single" w:color="000000" w:sz="4" w:space="0"/>
            </w:tcBorders>
            <w:vAlign w:val="top"/>
          </w:tcPr>
          <w:p>
            <w:pPr>
              <w:spacing w:before="285" w:after="0" w:line="239" w:lineRule="auto"/>
              <w:jc w:val="center"/>
              <w:rPr>
                <w:rFonts w:hint="eastAsia" w:ascii="黑体" w:hAnsi="黑体" w:eastAsia="黑体" w:cs="黑体"/>
                <w:sz w:val="24"/>
                <w:szCs w:val="24"/>
              </w:rPr>
            </w:pPr>
            <w:r>
              <w:rPr>
                <w:rFonts w:hint="eastAsia" w:ascii="黑体" w:hAnsi="黑体" w:eastAsia="黑体" w:cs="黑体"/>
                <w:color w:val="000000"/>
                <w:sz w:val="24"/>
                <w:szCs w:val="24"/>
              </w:rPr>
              <w:t>分类</w:t>
            </w:r>
          </w:p>
        </w:tc>
        <w:tc>
          <w:tcPr>
            <w:tcW w:w="5080" w:type="dxa"/>
            <w:tcBorders>
              <w:top w:val="single" w:color="000000" w:sz="4" w:space="0"/>
              <w:left w:val="single" w:color="000000" w:sz="4" w:space="0"/>
              <w:bottom w:val="single" w:color="000000" w:sz="4" w:space="0"/>
              <w:right w:val="single" w:color="000000" w:sz="4" w:space="0"/>
            </w:tcBorders>
            <w:vAlign w:val="top"/>
          </w:tcPr>
          <w:p>
            <w:pPr>
              <w:spacing w:before="245" w:after="0" w:line="239" w:lineRule="auto"/>
              <w:ind w:firstLine="2040"/>
              <w:jc w:val="both"/>
              <w:rPr>
                <w:rFonts w:hint="eastAsia" w:ascii="黑体" w:hAnsi="黑体" w:eastAsia="黑体" w:cs="黑体"/>
                <w:sz w:val="24"/>
                <w:szCs w:val="24"/>
              </w:rPr>
            </w:pPr>
            <w:r>
              <w:rPr>
                <w:rFonts w:hint="eastAsia" w:ascii="黑体" w:hAnsi="黑体" w:eastAsia="黑体" w:cs="黑体"/>
                <w:color w:val="000000"/>
                <w:sz w:val="24"/>
                <w:szCs w:val="24"/>
              </w:rPr>
              <w:t>标准内容</w:t>
            </w:r>
          </w:p>
        </w:tc>
        <w:tc>
          <w:tcPr>
            <w:tcW w:w="680" w:type="dxa"/>
            <w:tcBorders>
              <w:top w:val="single" w:color="000000" w:sz="4" w:space="0"/>
              <w:left w:val="single" w:color="000000" w:sz="4" w:space="0"/>
              <w:bottom w:val="single" w:color="000000" w:sz="4" w:space="0"/>
              <w:right w:val="single" w:color="000000" w:sz="4" w:space="0"/>
            </w:tcBorders>
            <w:vAlign w:val="top"/>
          </w:tcPr>
          <w:p>
            <w:pPr>
              <w:spacing w:before="65" w:after="0" w:line="239" w:lineRule="auto"/>
              <w:jc w:val="center"/>
              <w:rPr>
                <w:rFonts w:hint="eastAsia" w:ascii="黑体" w:hAnsi="黑体" w:eastAsia="黑体" w:cs="黑体"/>
                <w:sz w:val="24"/>
                <w:szCs w:val="24"/>
              </w:rPr>
            </w:pPr>
            <w:r>
              <w:rPr>
                <w:rFonts w:hint="eastAsia" w:ascii="黑体" w:hAnsi="黑体" w:eastAsia="黑体" w:cs="黑体"/>
                <w:color w:val="000000"/>
                <w:sz w:val="24"/>
                <w:szCs w:val="24"/>
              </w:rPr>
              <w:t>规定</w:t>
            </w:r>
          </w:p>
          <w:p>
            <w:pPr>
              <w:spacing w:before="0" w:after="0" w:line="211" w:lineRule="auto"/>
              <w:jc w:val="center"/>
              <w:rPr>
                <w:rFonts w:hint="eastAsia" w:ascii="黑体" w:hAnsi="黑体" w:eastAsia="黑体" w:cs="黑体"/>
                <w:sz w:val="24"/>
                <w:szCs w:val="24"/>
              </w:rPr>
            </w:pPr>
            <w:r>
              <w:rPr>
                <w:rFonts w:hint="eastAsia" w:ascii="黑体" w:hAnsi="黑体" w:eastAsia="黑体" w:cs="黑体"/>
                <w:color w:val="000000"/>
                <w:sz w:val="24"/>
                <w:szCs w:val="24"/>
              </w:rPr>
              <w:t>分值</w:t>
            </w:r>
          </w:p>
        </w:tc>
        <w:tc>
          <w:tcPr>
            <w:tcW w:w="640" w:type="dxa"/>
            <w:tcBorders>
              <w:top w:val="single" w:color="000000" w:sz="4" w:space="0"/>
              <w:left w:val="single" w:color="000000" w:sz="4" w:space="0"/>
              <w:bottom w:val="single" w:color="000000" w:sz="4" w:space="0"/>
              <w:right w:val="single" w:color="000000" w:sz="4" w:space="0"/>
            </w:tcBorders>
            <w:vAlign w:val="top"/>
          </w:tcPr>
          <w:p>
            <w:pPr>
              <w:spacing w:before="12" w:after="0" w:line="244" w:lineRule="auto"/>
              <w:jc w:val="center"/>
              <w:rPr>
                <w:rFonts w:hint="eastAsia" w:ascii="黑体" w:hAnsi="黑体" w:eastAsia="黑体" w:cs="黑体"/>
                <w:sz w:val="24"/>
                <w:szCs w:val="24"/>
              </w:rPr>
            </w:pPr>
            <w:r>
              <w:rPr>
                <w:rFonts w:hint="eastAsia" w:ascii="黑体" w:hAnsi="黑体" w:eastAsia="黑体" w:cs="黑体"/>
                <w:color w:val="000000"/>
                <w:sz w:val="24"/>
                <w:szCs w:val="24"/>
              </w:rPr>
              <w:t>评分细则</w:t>
            </w:r>
          </w:p>
        </w:tc>
        <w:tc>
          <w:tcPr>
            <w:tcW w:w="760" w:type="dxa"/>
            <w:tcBorders>
              <w:top w:val="single" w:color="000000" w:sz="4" w:space="0"/>
              <w:left w:val="single" w:color="000000" w:sz="4" w:space="0"/>
              <w:bottom w:val="single" w:color="000000" w:sz="4" w:space="0"/>
              <w:right w:val="single" w:color="000000" w:sz="4" w:space="0"/>
            </w:tcBorders>
            <w:vAlign w:val="top"/>
          </w:tcPr>
          <w:p>
            <w:pPr>
              <w:spacing w:before="225" w:after="0" w:line="239" w:lineRule="auto"/>
              <w:jc w:val="center"/>
              <w:rPr>
                <w:rFonts w:hint="eastAsia" w:ascii="黑体" w:hAnsi="黑体" w:eastAsia="黑体" w:cs="黑体"/>
                <w:sz w:val="24"/>
                <w:szCs w:val="24"/>
              </w:rPr>
            </w:pPr>
            <w:r>
              <w:rPr>
                <w:rFonts w:hint="eastAsia" w:ascii="黑体" w:hAnsi="黑体" w:eastAsia="黑体" w:cs="黑体"/>
                <w:color w:val="000000"/>
                <w:sz w:val="24"/>
                <w:szCs w:val="24"/>
              </w:rPr>
              <w:t>分值</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00" w:hRule="atLeast"/>
        </w:trPr>
        <w:tc>
          <w:tcPr>
            <w:tcW w:w="62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84"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1</w:t>
            </w:r>
          </w:p>
        </w:tc>
        <w:tc>
          <w:tcPr>
            <w:tcW w:w="136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wordWrap w:val="0"/>
              <w:spacing w:before="0" w:after="0" w:line="239" w:lineRule="auto"/>
              <w:ind w:firstLine="0"/>
              <w:jc w:val="both"/>
              <w:rPr>
                <w:rFonts w:hint="eastAsia" w:ascii="宋体" w:hAnsi="宋体" w:eastAsia="宋体" w:cs="宋体"/>
                <w:color w:val="000000"/>
                <w:sz w:val="24"/>
                <w:szCs w:val="24"/>
              </w:rPr>
            </w:pPr>
          </w:p>
          <w:p>
            <w:pPr>
              <w:wordWrap w:val="0"/>
              <w:spacing w:before="0" w:after="0" w:line="239" w:lineRule="auto"/>
              <w:ind w:firstLine="0"/>
              <w:jc w:val="both"/>
              <w:rPr>
                <w:rFonts w:hint="eastAsia" w:ascii="宋体" w:hAnsi="宋体" w:eastAsia="宋体" w:cs="宋体"/>
                <w:color w:val="000000"/>
                <w:sz w:val="24"/>
                <w:szCs w:val="24"/>
              </w:rPr>
            </w:pPr>
          </w:p>
          <w:p>
            <w:pPr>
              <w:wordWrap w:val="0"/>
              <w:spacing w:before="0" w:after="0" w:line="239" w:lineRule="auto"/>
              <w:ind w:firstLine="0"/>
              <w:jc w:val="both"/>
              <w:rPr>
                <w:rFonts w:hint="eastAsia" w:ascii="宋体" w:hAnsi="宋体" w:eastAsia="宋体" w:cs="宋体"/>
                <w:color w:val="000000"/>
                <w:sz w:val="24"/>
                <w:szCs w:val="24"/>
              </w:rPr>
            </w:pPr>
          </w:p>
          <w:p>
            <w:pPr>
              <w:wordWrap w:val="0"/>
              <w:spacing w:before="0" w:after="0" w:line="239" w:lineRule="auto"/>
              <w:ind w:firstLine="0"/>
              <w:jc w:val="both"/>
              <w:rPr>
                <w:rFonts w:hint="eastAsia" w:ascii="宋体" w:hAnsi="宋体" w:eastAsia="宋体" w:cs="宋体"/>
                <w:color w:val="000000"/>
                <w:sz w:val="24"/>
                <w:szCs w:val="24"/>
              </w:rPr>
            </w:pPr>
          </w:p>
          <w:p>
            <w:pPr>
              <w:wordWrap w:val="0"/>
              <w:spacing w:before="0" w:after="0" w:line="239" w:lineRule="auto"/>
              <w:ind w:firstLine="0"/>
              <w:jc w:val="both"/>
              <w:rPr>
                <w:rFonts w:hint="eastAsia" w:ascii="宋体" w:hAnsi="宋体" w:eastAsia="宋体" w:cs="宋体"/>
                <w:color w:val="000000"/>
                <w:sz w:val="24"/>
                <w:szCs w:val="24"/>
              </w:rPr>
            </w:pPr>
          </w:p>
          <w:p>
            <w:pPr>
              <w:wordWrap w:val="0"/>
              <w:spacing w:before="0" w:after="0" w:line="239" w:lineRule="auto"/>
              <w:ind w:firstLine="0"/>
              <w:jc w:val="both"/>
              <w:rPr>
                <w:rFonts w:hint="eastAsia" w:ascii="宋体" w:hAnsi="宋体" w:eastAsia="宋体" w:cs="宋体"/>
                <w:color w:val="000000"/>
                <w:sz w:val="24"/>
                <w:szCs w:val="24"/>
              </w:rPr>
            </w:pPr>
          </w:p>
          <w:p>
            <w:pPr>
              <w:spacing w:before="262"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综合管理</w:t>
            </w:r>
          </w:p>
        </w:tc>
        <w:tc>
          <w:tcPr>
            <w:tcW w:w="5080"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left"/>
              <w:rPr>
                <w:rFonts w:hint="eastAsia" w:ascii="宋体" w:hAnsi="宋体" w:eastAsia="宋体" w:cs="宋体"/>
                <w:color w:val="000000"/>
                <w:sz w:val="24"/>
                <w:szCs w:val="24"/>
              </w:rPr>
            </w:pPr>
          </w:p>
          <w:p>
            <w:pPr>
              <w:spacing w:before="85" w:after="0" w:line="239" w:lineRule="auto"/>
              <w:ind w:firstLine="40"/>
              <w:jc w:val="left"/>
              <w:rPr>
                <w:rFonts w:hint="eastAsia" w:ascii="宋体" w:hAnsi="宋体" w:eastAsia="宋体" w:cs="宋体"/>
                <w:sz w:val="24"/>
                <w:szCs w:val="24"/>
              </w:rPr>
            </w:pPr>
            <w:r>
              <w:rPr>
                <w:rFonts w:hint="eastAsia" w:ascii="宋体" w:hAnsi="宋体" w:eastAsia="宋体" w:cs="宋体"/>
                <w:color w:val="000000"/>
                <w:sz w:val="24"/>
                <w:szCs w:val="24"/>
              </w:rPr>
              <w:t>物业企业服务态度</w:t>
            </w:r>
          </w:p>
        </w:tc>
        <w:tc>
          <w:tcPr>
            <w:tcW w:w="68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44"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c>
          <w:tcPr>
            <w:tcW w:w="640" w:type="dxa"/>
            <w:tcBorders>
              <w:top w:val="single" w:color="000000" w:sz="4" w:space="0"/>
              <w:left w:val="single" w:color="000000" w:sz="4" w:space="0"/>
              <w:bottom w:val="single" w:color="000000" w:sz="4" w:space="0"/>
              <w:right w:val="single" w:color="000000" w:sz="4" w:space="0"/>
            </w:tcBorders>
            <w:vAlign w:val="center"/>
          </w:tcPr>
          <w:p>
            <w:pPr>
              <w:spacing w:before="0" w:after="0" w:line="196" w:lineRule="auto"/>
              <w:jc w:val="center"/>
              <w:rPr>
                <w:rFonts w:hint="eastAsia" w:ascii="宋体" w:hAnsi="宋体" w:eastAsia="宋体" w:cs="宋体"/>
                <w:sz w:val="24"/>
                <w:szCs w:val="24"/>
              </w:rPr>
            </w:pPr>
            <w:r>
              <w:rPr>
                <w:rFonts w:hint="eastAsia" w:ascii="宋体" w:hAnsi="宋体" w:eastAsia="宋体" w:cs="宋体"/>
                <w:color w:val="000000"/>
                <w:sz w:val="24"/>
                <w:szCs w:val="24"/>
              </w:rPr>
              <w:t>好</w:t>
            </w:r>
          </w:p>
        </w:tc>
        <w:tc>
          <w:tcPr>
            <w:tcW w:w="760" w:type="dxa"/>
            <w:tcBorders>
              <w:top w:val="single" w:color="000000" w:sz="4" w:space="0"/>
              <w:left w:val="single" w:color="000000" w:sz="4" w:space="0"/>
              <w:bottom w:val="single" w:color="000000" w:sz="4" w:space="0"/>
              <w:right w:val="single" w:color="000000" w:sz="4" w:space="0"/>
            </w:tcBorders>
            <w:vAlign w:val="top"/>
          </w:tcPr>
          <w:p>
            <w:pPr>
              <w:spacing w:before="0" w:after="0" w:line="211"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40" w:hRule="atLeast"/>
        </w:trPr>
        <w:tc>
          <w:tcPr>
            <w:tcW w:w="6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3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08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68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40" w:type="dxa"/>
            <w:tcBorders>
              <w:top w:val="single" w:color="000000" w:sz="4" w:space="0"/>
              <w:left w:val="single" w:color="000000" w:sz="4" w:space="0"/>
              <w:bottom w:val="single" w:color="000000" w:sz="4" w:space="0"/>
              <w:right w:val="single" w:color="000000" w:sz="4" w:space="0"/>
            </w:tcBorders>
            <w:vAlign w:val="center"/>
          </w:tcPr>
          <w:p>
            <w:pPr>
              <w:spacing w:before="0" w:after="0" w:line="225" w:lineRule="auto"/>
              <w:jc w:val="center"/>
              <w:rPr>
                <w:rFonts w:hint="eastAsia" w:ascii="宋体" w:hAnsi="宋体" w:eastAsia="宋体" w:cs="宋体"/>
                <w:sz w:val="24"/>
                <w:szCs w:val="24"/>
              </w:rPr>
            </w:pPr>
            <w:r>
              <w:rPr>
                <w:rFonts w:hint="eastAsia" w:ascii="宋体" w:hAnsi="宋体" w:eastAsia="宋体" w:cs="宋体"/>
                <w:color w:val="000000"/>
                <w:sz w:val="24"/>
                <w:szCs w:val="24"/>
              </w:rPr>
              <w:t>中</w:t>
            </w:r>
          </w:p>
        </w:tc>
        <w:tc>
          <w:tcPr>
            <w:tcW w:w="760" w:type="dxa"/>
            <w:tcBorders>
              <w:top w:val="single" w:color="000000" w:sz="4" w:space="0"/>
              <w:left w:val="single" w:color="000000" w:sz="4" w:space="0"/>
              <w:bottom w:val="single" w:color="000000" w:sz="4" w:space="0"/>
              <w:right w:val="single" w:color="000000" w:sz="4" w:space="0"/>
            </w:tcBorders>
            <w:vAlign w:val="top"/>
          </w:tcPr>
          <w:p>
            <w:pPr>
              <w:spacing w:before="0"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193" w:hRule="atLeast"/>
        </w:trPr>
        <w:tc>
          <w:tcPr>
            <w:tcW w:w="6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3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08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68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40" w:type="dxa"/>
            <w:tcBorders>
              <w:top w:val="single" w:color="000000" w:sz="4" w:space="0"/>
              <w:left w:val="single" w:color="000000" w:sz="4" w:space="0"/>
              <w:bottom w:val="single" w:color="000000" w:sz="4" w:space="0"/>
              <w:right w:val="single" w:color="000000" w:sz="4" w:space="0"/>
            </w:tcBorders>
            <w:vAlign w:val="center"/>
          </w:tcPr>
          <w:p>
            <w:pPr>
              <w:spacing w:before="8"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差</w:t>
            </w:r>
          </w:p>
        </w:tc>
        <w:tc>
          <w:tcPr>
            <w:tcW w:w="760" w:type="dxa"/>
            <w:tcBorders>
              <w:top w:val="single" w:color="000000" w:sz="4" w:space="0"/>
              <w:left w:val="single" w:color="000000" w:sz="4" w:space="0"/>
              <w:bottom w:val="single" w:color="000000" w:sz="4" w:space="0"/>
              <w:right w:val="single" w:color="000000" w:sz="4" w:space="0"/>
            </w:tcBorders>
            <w:vAlign w:val="top"/>
          </w:tcPr>
          <w:p>
            <w:pPr>
              <w:spacing w:before="59"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00" w:hRule="atLeast"/>
        </w:trPr>
        <w:tc>
          <w:tcPr>
            <w:tcW w:w="62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101"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2</w:t>
            </w:r>
          </w:p>
        </w:tc>
        <w:tc>
          <w:tcPr>
            <w:tcW w:w="13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080"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left"/>
              <w:rPr>
                <w:rFonts w:hint="eastAsia" w:ascii="宋体" w:hAnsi="宋体" w:eastAsia="宋体" w:cs="宋体"/>
                <w:color w:val="000000"/>
                <w:sz w:val="24"/>
                <w:szCs w:val="24"/>
              </w:rPr>
            </w:pPr>
          </w:p>
          <w:p>
            <w:pPr>
              <w:spacing w:before="82" w:after="0" w:line="239" w:lineRule="auto"/>
              <w:ind w:firstLine="60"/>
              <w:jc w:val="left"/>
              <w:rPr>
                <w:rFonts w:hint="eastAsia" w:ascii="宋体" w:hAnsi="宋体" w:eastAsia="宋体" w:cs="宋体"/>
                <w:sz w:val="24"/>
                <w:szCs w:val="24"/>
              </w:rPr>
            </w:pPr>
            <w:r>
              <w:rPr>
                <w:rFonts w:hint="eastAsia" w:ascii="宋体" w:hAnsi="宋体" w:eastAsia="宋体" w:cs="宋体"/>
                <w:color w:val="000000"/>
                <w:sz w:val="24"/>
                <w:szCs w:val="24"/>
              </w:rPr>
              <w:t>业主投诉建议办理情况</w:t>
            </w:r>
          </w:p>
        </w:tc>
        <w:tc>
          <w:tcPr>
            <w:tcW w:w="68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41"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c>
          <w:tcPr>
            <w:tcW w:w="640" w:type="dxa"/>
            <w:tcBorders>
              <w:top w:val="single" w:color="000000" w:sz="4" w:space="0"/>
              <w:left w:val="single" w:color="000000" w:sz="4" w:space="0"/>
              <w:bottom w:val="single" w:color="000000" w:sz="4" w:space="0"/>
              <w:right w:val="single" w:color="000000" w:sz="4" w:space="0"/>
            </w:tcBorders>
            <w:vAlign w:val="center"/>
          </w:tcPr>
          <w:p>
            <w:pPr>
              <w:spacing w:before="0" w:after="0" w:line="196" w:lineRule="auto"/>
              <w:jc w:val="center"/>
              <w:rPr>
                <w:rFonts w:hint="eastAsia" w:ascii="宋体" w:hAnsi="宋体" w:eastAsia="宋体" w:cs="宋体"/>
                <w:sz w:val="24"/>
                <w:szCs w:val="24"/>
              </w:rPr>
            </w:pPr>
            <w:r>
              <w:rPr>
                <w:rFonts w:hint="eastAsia" w:ascii="宋体" w:hAnsi="宋体" w:eastAsia="宋体" w:cs="宋体"/>
                <w:color w:val="000000"/>
                <w:sz w:val="24"/>
                <w:szCs w:val="24"/>
              </w:rPr>
              <w:t>好</w:t>
            </w:r>
          </w:p>
        </w:tc>
        <w:tc>
          <w:tcPr>
            <w:tcW w:w="760" w:type="dxa"/>
            <w:tcBorders>
              <w:top w:val="single" w:color="000000" w:sz="4" w:space="0"/>
              <w:left w:val="single" w:color="000000" w:sz="4" w:space="0"/>
              <w:bottom w:val="single" w:color="000000" w:sz="4" w:space="0"/>
              <w:right w:val="single" w:color="000000" w:sz="4" w:space="0"/>
            </w:tcBorders>
            <w:vAlign w:val="top"/>
          </w:tcPr>
          <w:p>
            <w:pPr>
              <w:spacing w:before="0" w:after="0" w:line="206"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40" w:hRule="atLeast"/>
        </w:trPr>
        <w:tc>
          <w:tcPr>
            <w:tcW w:w="6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3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08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68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40" w:type="dxa"/>
            <w:tcBorders>
              <w:top w:val="single" w:color="000000" w:sz="4" w:space="0"/>
              <w:left w:val="single" w:color="000000" w:sz="4" w:space="0"/>
              <w:bottom w:val="single" w:color="000000" w:sz="4" w:space="0"/>
              <w:right w:val="single" w:color="000000" w:sz="4" w:space="0"/>
            </w:tcBorders>
            <w:vAlign w:val="center"/>
          </w:tcPr>
          <w:p>
            <w:pPr>
              <w:spacing w:before="0" w:after="0" w:line="220" w:lineRule="auto"/>
              <w:jc w:val="center"/>
              <w:rPr>
                <w:rFonts w:hint="eastAsia" w:ascii="宋体" w:hAnsi="宋体" w:eastAsia="宋体" w:cs="宋体"/>
                <w:sz w:val="24"/>
                <w:szCs w:val="24"/>
              </w:rPr>
            </w:pPr>
            <w:r>
              <w:rPr>
                <w:rFonts w:hint="eastAsia" w:ascii="宋体" w:hAnsi="宋体" w:eastAsia="宋体" w:cs="宋体"/>
                <w:color w:val="000000"/>
                <w:sz w:val="24"/>
                <w:szCs w:val="24"/>
              </w:rPr>
              <w:t>中</w:t>
            </w:r>
          </w:p>
        </w:tc>
        <w:tc>
          <w:tcPr>
            <w:tcW w:w="760" w:type="dxa"/>
            <w:tcBorders>
              <w:top w:val="single" w:color="000000" w:sz="4" w:space="0"/>
              <w:left w:val="single" w:color="000000" w:sz="4" w:space="0"/>
              <w:bottom w:val="single" w:color="000000" w:sz="4" w:space="0"/>
              <w:right w:val="single" w:color="000000" w:sz="4" w:space="0"/>
            </w:tcBorders>
            <w:vAlign w:val="top"/>
          </w:tcPr>
          <w:p>
            <w:pPr>
              <w:spacing w:before="0" w:after="0" w:line="235"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90" w:hRule="atLeast"/>
        </w:trPr>
        <w:tc>
          <w:tcPr>
            <w:tcW w:w="6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3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08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68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40" w:type="dxa"/>
            <w:tcBorders>
              <w:top w:val="single" w:color="000000" w:sz="4" w:space="0"/>
              <w:left w:val="single" w:color="000000" w:sz="4" w:space="0"/>
              <w:bottom w:val="single" w:color="000000" w:sz="4" w:space="0"/>
              <w:right w:val="single" w:color="000000" w:sz="4" w:space="0"/>
            </w:tcBorders>
            <w:vAlign w:val="center"/>
          </w:tcPr>
          <w:p>
            <w:pPr>
              <w:spacing w:before="4"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差</w:t>
            </w:r>
          </w:p>
        </w:tc>
        <w:tc>
          <w:tcPr>
            <w:tcW w:w="760" w:type="dxa"/>
            <w:tcBorders>
              <w:top w:val="single" w:color="000000" w:sz="4" w:space="0"/>
              <w:left w:val="single" w:color="000000" w:sz="4" w:space="0"/>
              <w:bottom w:val="single" w:color="000000" w:sz="4" w:space="0"/>
              <w:right w:val="single" w:color="000000" w:sz="4" w:space="0"/>
            </w:tcBorders>
            <w:vAlign w:val="top"/>
          </w:tcPr>
          <w:p>
            <w:pPr>
              <w:spacing w:before="56"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40" w:hRule="atLeast"/>
        </w:trPr>
        <w:tc>
          <w:tcPr>
            <w:tcW w:w="62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57"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c>
          <w:tcPr>
            <w:tcW w:w="13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080" w:type="dxa"/>
            <w:vMerge w:val="restart"/>
            <w:tcBorders>
              <w:top w:val="single" w:color="000000" w:sz="4" w:space="0"/>
              <w:left w:val="single" w:color="000000" w:sz="4" w:space="0"/>
              <w:bottom w:val="single" w:color="000000" w:sz="4" w:space="0"/>
              <w:right w:val="single" w:color="000000" w:sz="4" w:space="0"/>
            </w:tcBorders>
            <w:vAlign w:val="center"/>
          </w:tcPr>
          <w:p>
            <w:pPr>
              <w:spacing w:before="238" w:after="0" w:line="239" w:lineRule="auto"/>
              <w:ind w:left="80" w:right="40" w:hanging="20"/>
              <w:jc w:val="left"/>
              <w:rPr>
                <w:rFonts w:hint="eastAsia" w:ascii="宋体" w:hAnsi="宋体" w:eastAsia="宋体" w:cs="宋体"/>
                <w:sz w:val="24"/>
                <w:szCs w:val="24"/>
              </w:rPr>
            </w:pPr>
            <w:r>
              <w:rPr>
                <w:rFonts w:hint="eastAsia" w:ascii="宋体" w:hAnsi="宋体" w:eastAsia="宋体" w:cs="宋体"/>
                <w:color w:val="000000"/>
                <w:sz w:val="24"/>
                <w:szCs w:val="24"/>
              </w:rPr>
              <w:t>物业企业和业主或社区开展精神文明／公益活动</w:t>
            </w:r>
          </w:p>
        </w:tc>
        <w:tc>
          <w:tcPr>
            <w:tcW w:w="68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37"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c>
          <w:tcPr>
            <w:tcW w:w="640" w:type="dxa"/>
            <w:tcBorders>
              <w:top w:val="single" w:color="000000" w:sz="4" w:space="0"/>
              <w:left w:val="single" w:color="000000" w:sz="4" w:space="0"/>
              <w:bottom w:val="single" w:color="000000" w:sz="4" w:space="0"/>
              <w:right w:val="single" w:color="000000" w:sz="4" w:space="0"/>
            </w:tcBorders>
            <w:vAlign w:val="center"/>
          </w:tcPr>
          <w:p>
            <w:pPr>
              <w:spacing w:before="0" w:after="0" w:line="220" w:lineRule="auto"/>
              <w:jc w:val="center"/>
              <w:rPr>
                <w:rFonts w:hint="eastAsia" w:ascii="宋体" w:hAnsi="宋体" w:eastAsia="宋体" w:cs="宋体"/>
                <w:sz w:val="24"/>
                <w:szCs w:val="24"/>
              </w:rPr>
            </w:pPr>
            <w:r>
              <w:rPr>
                <w:rFonts w:hint="eastAsia" w:ascii="宋体" w:hAnsi="宋体" w:eastAsia="宋体" w:cs="宋体"/>
                <w:color w:val="000000"/>
                <w:sz w:val="24"/>
                <w:szCs w:val="24"/>
              </w:rPr>
              <w:t>好</w:t>
            </w:r>
          </w:p>
        </w:tc>
        <w:tc>
          <w:tcPr>
            <w:tcW w:w="760" w:type="dxa"/>
            <w:tcBorders>
              <w:top w:val="single" w:color="000000" w:sz="4" w:space="0"/>
              <w:left w:val="single" w:color="000000" w:sz="4" w:space="0"/>
              <w:bottom w:val="single" w:color="000000" w:sz="4" w:space="0"/>
              <w:right w:val="single" w:color="000000" w:sz="4" w:space="0"/>
            </w:tcBorders>
            <w:vAlign w:val="top"/>
          </w:tcPr>
          <w:p>
            <w:pPr>
              <w:spacing w:before="0" w:after="0" w:line="235"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20" w:hRule="atLeast"/>
        </w:trPr>
        <w:tc>
          <w:tcPr>
            <w:tcW w:w="6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3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08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68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40" w:type="dxa"/>
            <w:tcBorders>
              <w:top w:val="single" w:color="000000" w:sz="4" w:space="0"/>
              <w:left w:val="single" w:color="000000" w:sz="4" w:space="0"/>
              <w:bottom w:val="single" w:color="000000" w:sz="4" w:space="0"/>
              <w:right w:val="single" w:color="000000" w:sz="4" w:space="0"/>
            </w:tcBorders>
            <w:vAlign w:val="center"/>
          </w:tcPr>
          <w:p>
            <w:pPr>
              <w:spacing w:before="0" w:after="0" w:line="206" w:lineRule="auto"/>
              <w:jc w:val="center"/>
              <w:rPr>
                <w:rFonts w:hint="eastAsia" w:ascii="宋体" w:hAnsi="宋体" w:eastAsia="宋体" w:cs="宋体"/>
                <w:sz w:val="24"/>
                <w:szCs w:val="24"/>
              </w:rPr>
            </w:pPr>
            <w:r>
              <w:rPr>
                <w:rFonts w:hint="eastAsia" w:ascii="宋体" w:hAnsi="宋体" w:eastAsia="宋体" w:cs="宋体"/>
                <w:color w:val="000000"/>
                <w:sz w:val="24"/>
                <w:szCs w:val="24"/>
              </w:rPr>
              <w:t>中</w:t>
            </w:r>
          </w:p>
        </w:tc>
        <w:tc>
          <w:tcPr>
            <w:tcW w:w="760" w:type="dxa"/>
            <w:tcBorders>
              <w:top w:val="single" w:color="000000" w:sz="4" w:space="0"/>
              <w:left w:val="single" w:color="000000" w:sz="4" w:space="0"/>
              <w:bottom w:val="single" w:color="000000" w:sz="4" w:space="0"/>
              <w:right w:val="single" w:color="000000" w:sz="4" w:space="0"/>
            </w:tcBorders>
            <w:vAlign w:val="top"/>
          </w:tcPr>
          <w:p>
            <w:pPr>
              <w:spacing w:before="0" w:after="0" w:line="215"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90" w:hRule="atLeast"/>
        </w:trPr>
        <w:tc>
          <w:tcPr>
            <w:tcW w:w="6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3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08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68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40" w:type="dxa"/>
            <w:tcBorders>
              <w:top w:val="single" w:color="000000" w:sz="4" w:space="0"/>
              <w:left w:val="single" w:color="000000" w:sz="4" w:space="0"/>
              <w:bottom w:val="single" w:color="000000" w:sz="4" w:space="0"/>
              <w:right w:val="single" w:color="000000" w:sz="4" w:space="0"/>
            </w:tcBorders>
            <w:vAlign w:val="center"/>
          </w:tcPr>
          <w:p>
            <w:pPr>
              <w:spacing w:before="1"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差</w:t>
            </w:r>
          </w:p>
        </w:tc>
        <w:tc>
          <w:tcPr>
            <w:tcW w:w="760" w:type="dxa"/>
            <w:tcBorders>
              <w:top w:val="single" w:color="000000" w:sz="4" w:space="0"/>
              <w:left w:val="single" w:color="000000" w:sz="4" w:space="0"/>
              <w:bottom w:val="single" w:color="000000" w:sz="4" w:space="0"/>
              <w:right w:val="single" w:color="000000" w:sz="4" w:space="0"/>
            </w:tcBorders>
            <w:vAlign w:val="top"/>
          </w:tcPr>
          <w:p>
            <w:pPr>
              <w:spacing w:before="52"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00" w:hRule="atLeast"/>
        </w:trPr>
        <w:tc>
          <w:tcPr>
            <w:tcW w:w="62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34"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4</w:t>
            </w:r>
          </w:p>
        </w:tc>
        <w:tc>
          <w:tcPr>
            <w:tcW w:w="13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080" w:type="dxa"/>
            <w:vMerge w:val="restart"/>
            <w:tcBorders>
              <w:top w:val="single" w:color="000000" w:sz="4" w:space="0"/>
              <w:left w:val="single" w:color="000000" w:sz="4" w:space="0"/>
              <w:bottom w:val="single" w:color="000000" w:sz="4" w:space="0"/>
              <w:right w:val="single" w:color="000000" w:sz="4" w:space="0"/>
            </w:tcBorders>
            <w:vAlign w:val="center"/>
          </w:tcPr>
          <w:p>
            <w:pPr>
              <w:spacing w:before="215" w:after="0" w:line="239" w:lineRule="auto"/>
              <w:ind w:left="60" w:right="40" w:firstLine="0"/>
              <w:jc w:val="left"/>
              <w:rPr>
                <w:rFonts w:hint="eastAsia" w:ascii="宋体" w:hAnsi="宋体" w:eastAsia="宋体" w:cs="宋体"/>
                <w:sz w:val="24"/>
                <w:szCs w:val="24"/>
              </w:rPr>
            </w:pPr>
            <w:r>
              <w:rPr>
                <w:rFonts w:hint="eastAsia" w:ascii="宋体" w:hAnsi="宋体" w:eastAsia="宋体" w:cs="宋体"/>
                <w:color w:val="000000"/>
                <w:sz w:val="24"/>
                <w:szCs w:val="24"/>
              </w:rPr>
              <w:t>特殊群体（老人、儿童、残疾人等）关怀和服务情况</w:t>
            </w:r>
          </w:p>
        </w:tc>
        <w:tc>
          <w:tcPr>
            <w:tcW w:w="68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34"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c>
          <w:tcPr>
            <w:tcW w:w="640" w:type="dxa"/>
            <w:tcBorders>
              <w:top w:val="single" w:color="000000" w:sz="4" w:space="0"/>
              <w:left w:val="single" w:color="000000" w:sz="4" w:space="0"/>
              <w:bottom w:val="single" w:color="000000" w:sz="4" w:space="0"/>
              <w:right w:val="single" w:color="000000" w:sz="4" w:space="0"/>
            </w:tcBorders>
            <w:vAlign w:val="center"/>
          </w:tcPr>
          <w:p>
            <w:pPr>
              <w:spacing w:before="0" w:after="0" w:line="201" w:lineRule="auto"/>
              <w:jc w:val="center"/>
              <w:rPr>
                <w:rFonts w:hint="eastAsia" w:ascii="宋体" w:hAnsi="宋体" w:eastAsia="宋体" w:cs="宋体"/>
                <w:sz w:val="24"/>
                <w:szCs w:val="24"/>
              </w:rPr>
            </w:pPr>
            <w:r>
              <w:rPr>
                <w:rFonts w:hint="eastAsia" w:ascii="宋体" w:hAnsi="宋体" w:eastAsia="宋体" w:cs="宋体"/>
                <w:color w:val="000000"/>
                <w:sz w:val="24"/>
                <w:szCs w:val="24"/>
              </w:rPr>
              <w:t>好</w:t>
            </w:r>
          </w:p>
        </w:tc>
        <w:tc>
          <w:tcPr>
            <w:tcW w:w="760" w:type="dxa"/>
            <w:tcBorders>
              <w:top w:val="single" w:color="000000" w:sz="4" w:space="0"/>
              <w:left w:val="single" w:color="000000" w:sz="4" w:space="0"/>
              <w:bottom w:val="single" w:color="000000" w:sz="4" w:space="0"/>
              <w:right w:val="single" w:color="000000" w:sz="4" w:space="0"/>
            </w:tcBorders>
            <w:vAlign w:val="top"/>
          </w:tcPr>
          <w:p>
            <w:pPr>
              <w:spacing w:before="0" w:after="0" w:line="215"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80" w:hRule="atLeast"/>
        </w:trPr>
        <w:tc>
          <w:tcPr>
            <w:tcW w:w="6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3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08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68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40" w:type="dxa"/>
            <w:tcBorders>
              <w:top w:val="single" w:color="000000" w:sz="4" w:space="0"/>
              <w:left w:val="single" w:color="000000" w:sz="4" w:space="0"/>
              <w:bottom w:val="single" w:color="000000" w:sz="4" w:space="0"/>
              <w:right w:val="single" w:color="000000" w:sz="4" w:space="0"/>
            </w:tcBorders>
            <w:vAlign w:val="center"/>
          </w:tcPr>
          <w:p>
            <w:pPr>
              <w:spacing w:before="19"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中</w:t>
            </w:r>
          </w:p>
        </w:tc>
        <w:tc>
          <w:tcPr>
            <w:tcW w:w="760" w:type="dxa"/>
            <w:tcBorders>
              <w:top w:val="single" w:color="000000" w:sz="4" w:space="0"/>
              <w:left w:val="single" w:color="000000" w:sz="4" w:space="0"/>
              <w:bottom w:val="single" w:color="000000" w:sz="4" w:space="0"/>
              <w:right w:val="single" w:color="000000" w:sz="4" w:space="0"/>
            </w:tcBorders>
            <w:vAlign w:val="top"/>
          </w:tcPr>
          <w:p>
            <w:pPr>
              <w:spacing w:before="50"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90" w:hRule="atLeast"/>
        </w:trPr>
        <w:tc>
          <w:tcPr>
            <w:tcW w:w="6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3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08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68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40" w:type="dxa"/>
            <w:tcBorders>
              <w:top w:val="single" w:color="000000" w:sz="4" w:space="0"/>
              <w:left w:val="single" w:color="000000" w:sz="4" w:space="0"/>
              <w:bottom w:val="single" w:color="000000" w:sz="4" w:space="0"/>
              <w:right w:val="single" w:color="000000" w:sz="4" w:space="0"/>
            </w:tcBorders>
            <w:vAlign w:val="center"/>
          </w:tcPr>
          <w:p>
            <w:pPr>
              <w:spacing w:before="0" w:after="0" w:line="230" w:lineRule="auto"/>
              <w:jc w:val="center"/>
              <w:rPr>
                <w:rFonts w:hint="eastAsia" w:ascii="宋体" w:hAnsi="宋体" w:eastAsia="宋体" w:cs="宋体"/>
                <w:sz w:val="24"/>
                <w:szCs w:val="24"/>
              </w:rPr>
            </w:pPr>
            <w:r>
              <w:rPr>
                <w:rFonts w:hint="eastAsia" w:ascii="宋体" w:hAnsi="宋体" w:eastAsia="宋体" w:cs="宋体"/>
                <w:color w:val="000000"/>
                <w:sz w:val="24"/>
                <w:szCs w:val="24"/>
              </w:rPr>
              <w:t>差</w:t>
            </w:r>
          </w:p>
        </w:tc>
        <w:tc>
          <w:tcPr>
            <w:tcW w:w="760" w:type="dxa"/>
            <w:tcBorders>
              <w:top w:val="single" w:color="000000" w:sz="4" w:space="0"/>
              <w:left w:val="single" w:color="000000" w:sz="4" w:space="0"/>
              <w:bottom w:val="single" w:color="000000" w:sz="4" w:space="0"/>
              <w:right w:val="single" w:color="000000" w:sz="4" w:space="0"/>
            </w:tcBorders>
            <w:vAlign w:val="top"/>
          </w:tcPr>
          <w:p>
            <w:pPr>
              <w:spacing w:before="9"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20" w:hRule="atLeast"/>
        </w:trPr>
        <w:tc>
          <w:tcPr>
            <w:tcW w:w="62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31"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c>
          <w:tcPr>
            <w:tcW w:w="13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080"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left"/>
              <w:rPr>
                <w:rFonts w:hint="eastAsia" w:ascii="宋体" w:hAnsi="宋体" w:eastAsia="宋体" w:cs="宋体"/>
                <w:color w:val="000000"/>
                <w:sz w:val="24"/>
                <w:szCs w:val="24"/>
              </w:rPr>
            </w:pPr>
          </w:p>
          <w:p>
            <w:pPr>
              <w:spacing w:before="52" w:after="0" w:line="239" w:lineRule="auto"/>
              <w:ind w:firstLine="80"/>
              <w:jc w:val="left"/>
              <w:rPr>
                <w:rFonts w:hint="eastAsia" w:ascii="宋体" w:hAnsi="宋体" w:eastAsia="宋体" w:cs="宋体"/>
                <w:sz w:val="24"/>
                <w:szCs w:val="24"/>
              </w:rPr>
            </w:pPr>
            <w:r>
              <w:rPr>
                <w:rFonts w:hint="eastAsia" w:ascii="宋体" w:hAnsi="宋体" w:eastAsia="宋体" w:cs="宋体"/>
                <w:color w:val="000000"/>
                <w:sz w:val="24"/>
                <w:szCs w:val="24"/>
              </w:rPr>
              <w:t>组织参加基层楼长联席会议并落实决议情况</w:t>
            </w:r>
          </w:p>
        </w:tc>
        <w:tc>
          <w:tcPr>
            <w:tcW w:w="68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31"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c>
          <w:tcPr>
            <w:tcW w:w="640" w:type="dxa"/>
            <w:tcBorders>
              <w:top w:val="single" w:color="000000" w:sz="4" w:space="0"/>
              <w:left w:val="single" w:color="000000" w:sz="4" w:space="0"/>
              <w:bottom w:val="single" w:color="000000" w:sz="4" w:space="0"/>
              <w:right w:val="single" w:color="000000" w:sz="4" w:space="0"/>
            </w:tcBorders>
            <w:vAlign w:val="center"/>
          </w:tcPr>
          <w:p>
            <w:pPr>
              <w:spacing w:before="0" w:after="0" w:line="215" w:lineRule="auto"/>
              <w:jc w:val="center"/>
              <w:rPr>
                <w:rFonts w:hint="eastAsia" w:ascii="宋体" w:hAnsi="宋体" w:eastAsia="宋体" w:cs="宋体"/>
                <w:sz w:val="24"/>
                <w:szCs w:val="24"/>
              </w:rPr>
            </w:pPr>
            <w:r>
              <w:rPr>
                <w:rFonts w:hint="eastAsia" w:ascii="宋体" w:hAnsi="宋体" w:eastAsia="宋体" w:cs="宋体"/>
                <w:color w:val="000000"/>
                <w:sz w:val="24"/>
                <w:szCs w:val="24"/>
              </w:rPr>
              <w:t>好</w:t>
            </w:r>
          </w:p>
        </w:tc>
        <w:tc>
          <w:tcPr>
            <w:tcW w:w="760" w:type="dxa"/>
            <w:tcBorders>
              <w:top w:val="single" w:color="000000" w:sz="4" w:space="0"/>
              <w:left w:val="single" w:color="000000" w:sz="4" w:space="0"/>
              <w:bottom w:val="single" w:color="000000" w:sz="4" w:space="0"/>
              <w:right w:val="single" w:color="000000" w:sz="4" w:space="0"/>
            </w:tcBorders>
            <w:vAlign w:val="top"/>
          </w:tcPr>
          <w:p>
            <w:pPr>
              <w:spacing w:before="0" w:after="0" w:line="230"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80" w:hRule="atLeast"/>
        </w:trPr>
        <w:tc>
          <w:tcPr>
            <w:tcW w:w="6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3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08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68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40" w:type="dxa"/>
            <w:tcBorders>
              <w:top w:val="single" w:color="000000" w:sz="4" w:space="0"/>
              <w:left w:val="single" w:color="000000" w:sz="4" w:space="0"/>
              <w:bottom w:val="single" w:color="000000" w:sz="4" w:space="0"/>
              <w:right w:val="single" w:color="000000" w:sz="4" w:space="0"/>
            </w:tcBorders>
            <w:vAlign w:val="center"/>
          </w:tcPr>
          <w:p>
            <w:pPr>
              <w:spacing w:before="28"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中</w:t>
            </w:r>
          </w:p>
        </w:tc>
        <w:tc>
          <w:tcPr>
            <w:tcW w:w="760" w:type="dxa"/>
            <w:tcBorders>
              <w:top w:val="single" w:color="000000" w:sz="4" w:space="0"/>
              <w:left w:val="single" w:color="000000" w:sz="4" w:space="0"/>
              <w:bottom w:val="single" w:color="000000" w:sz="4" w:space="0"/>
              <w:right w:val="single" w:color="000000" w:sz="4" w:space="0"/>
            </w:tcBorders>
            <w:vAlign w:val="top"/>
          </w:tcPr>
          <w:p>
            <w:pPr>
              <w:spacing w:before="27"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101" w:hRule="atLeast"/>
        </w:trPr>
        <w:tc>
          <w:tcPr>
            <w:tcW w:w="6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3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08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68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40" w:type="dxa"/>
            <w:tcBorders>
              <w:top w:val="single" w:color="000000" w:sz="4" w:space="0"/>
              <w:left w:val="single" w:color="000000" w:sz="4" w:space="0"/>
              <w:bottom w:val="single" w:color="000000" w:sz="4" w:space="0"/>
              <w:right w:val="single" w:color="000000" w:sz="4" w:space="0"/>
            </w:tcBorders>
            <w:vAlign w:val="center"/>
          </w:tcPr>
          <w:p>
            <w:pPr>
              <w:spacing w:before="0" w:after="0" w:line="215" w:lineRule="auto"/>
              <w:jc w:val="center"/>
              <w:rPr>
                <w:rFonts w:hint="eastAsia" w:ascii="宋体" w:hAnsi="宋体" w:eastAsia="宋体" w:cs="宋体"/>
                <w:sz w:val="24"/>
                <w:szCs w:val="24"/>
              </w:rPr>
            </w:pPr>
            <w:r>
              <w:rPr>
                <w:rFonts w:hint="eastAsia" w:ascii="宋体" w:hAnsi="宋体" w:eastAsia="宋体" w:cs="宋体"/>
                <w:color w:val="000000"/>
                <w:sz w:val="24"/>
                <w:szCs w:val="24"/>
              </w:rPr>
              <w:t>差</w:t>
            </w:r>
          </w:p>
        </w:tc>
        <w:tc>
          <w:tcPr>
            <w:tcW w:w="760" w:type="dxa"/>
            <w:tcBorders>
              <w:top w:val="single" w:color="000000" w:sz="4" w:space="0"/>
              <w:left w:val="single" w:color="000000" w:sz="4" w:space="0"/>
              <w:bottom w:val="single" w:color="000000" w:sz="4" w:space="0"/>
              <w:right w:val="single" w:color="000000" w:sz="4" w:space="0"/>
            </w:tcBorders>
            <w:vAlign w:val="top"/>
          </w:tcPr>
          <w:p>
            <w:pPr>
              <w:spacing w:before="0" w:after="0" w:line="225" w:lineRule="auto"/>
              <w:jc w:val="center"/>
              <w:rPr>
                <w:rFonts w:hint="eastAsia" w:ascii="宋体" w:hAnsi="宋体" w:eastAsia="宋体" w:cs="宋体"/>
                <w:sz w:val="24"/>
                <w:szCs w:val="24"/>
              </w:rPr>
            </w:pPr>
            <w:r>
              <w:rPr>
                <w:rFonts w:hint="eastAsia" w:ascii="宋体" w:hAnsi="宋体" w:eastAsia="宋体" w:cs="宋体"/>
                <w:color w:val="000000"/>
                <w:sz w:val="24"/>
                <w:szCs w:val="24"/>
              </w:rPr>
              <w:t>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20" w:hRule="atLeast"/>
        </w:trPr>
        <w:tc>
          <w:tcPr>
            <w:tcW w:w="62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47"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6</w:t>
            </w:r>
          </w:p>
        </w:tc>
        <w:tc>
          <w:tcPr>
            <w:tcW w:w="136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wordWrap w:val="0"/>
              <w:spacing w:before="0" w:after="0" w:line="239" w:lineRule="auto"/>
              <w:ind w:firstLine="0"/>
              <w:jc w:val="both"/>
              <w:rPr>
                <w:rFonts w:hint="eastAsia" w:ascii="宋体" w:hAnsi="宋体" w:eastAsia="宋体" w:cs="宋体"/>
                <w:color w:val="000000"/>
                <w:sz w:val="24"/>
                <w:szCs w:val="24"/>
              </w:rPr>
            </w:pPr>
          </w:p>
          <w:p>
            <w:pPr>
              <w:spacing w:before="271"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环境卫生</w:t>
            </w:r>
          </w:p>
        </w:tc>
        <w:tc>
          <w:tcPr>
            <w:tcW w:w="5080"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left"/>
              <w:rPr>
                <w:rFonts w:hint="eastAsia" w:ascii="宋体" w:hAnsi="宋体" w:eastAsia="宋体" w:cs="宋体"/>
                <w:color w:val="000000"/>
                <w:sz w:val="24"/>
                <w:szCs w:val="24"/>
              </w:rPr>
            </w:pPr>
          </w:p>
          <w:p>
            <w:pPr>
              <w:spacing w:before="49" w:after="0" w:line="239" w:lineRule="auto"/>
              <w:ind w:firstLine="80"/>
              <w:jc w:val="left"/>
              <w:rPr>
                <w:rFonts w:hint="eastAsia" w:ascii="宋体" w:hAnsi="宋体" w:eastAsia="宋体" w:cs="宋体"/>
                <w:sz w:val="24"/>
                <w:szCs w:val="24"/>
              </w:rPr>
            </w:pPr>
            <w:r>
              <w:rPr>
                <w:rFonts w:hint="eastAsia" w:ascii="宋体" w:hAnsi="宋体" w:eastAsia="宋体" w:cs="宋体"/>
                <w:color w:val="000000"/>
                <w:sz w:val="24"/>
                <w:szCs w:val="24"/>
              </w:rPr>
              <w:t>垃圾及时清运情况</w:t>
            </w:r>
          </w:p>
        </w:tc>
        <w:tc>
          <w:tcPr>
            <w:tcW w:w="68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47"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c>
          <w:tcPr>
            <w:tcW w:w="640" w:type="dxa"/>
            <w:tcBorders>
              <w:top w:val="single" w:color="000000" w:sz="4" w:space="0"/>
              <w:left w:val="single" w:color="000000" w:sz="4" w:space="0"/>
              <w:bottom w:val="single" w:color="000000" w:sz="4" w:space="0"/>
              <w:right w:val="single" w:color="000000" w:sz="4" w:space="0"/>
            </w:tcBorders>
            <w:vAlign w:val="center"/>
          </w:tcPr>
          <w:p>
            <w:pPr>
              <w:spacing w:before="0" w:after="0" w:line="211" w:lineRule="auto"/>
              <w:jc w:val="center"/>
              <w:rPr>
                <w:rFonts w:hint="eastAsia" w:ascii="宋体" w:hAnsi="宋体" w:eastAsia="宋体" w:cs="宋体"/>
                <w:sz w:val="24"/>
                <w:szCs w:val="24"/>
              </w:rPr>
            </w:pPr>
            <w:r>
              <w:rPr>
                <w:rFonts w:hint="eastAsia" w:ascii="宋体" w:hAnsi="宋体" w:eastAsia="宋体" w:cs="宋体"/>
                <w:color w:val="000000"/>
                <w:sz w:val="24"/>
                <w:szCs w:val="24"/>
              </w:rPr>
              <w:t>好</w:t>
            </w:r>
          </w:p>
        </w:tc>
        <w:tc>
          <w:tcPr>
            <w:tcW w:w="760" w:type="dxa"/>
            <w:tcBorders>
              <w:top w:val="single" w:color="000000" w:sz="4" w:space="0"/>
              <w:left w:val="single" w:color="000000" w:sz="4" w:space="0"/>
              <w:bottom w:val="single" w:color="000000" w:sz="4" w:space="0"/>
              <w:right w:val="single" w:color="000000" w:sz="4" w:space="0"/>
            </w:tcBorders>
            <w:vAlign w:val="top"/>
          </w:tcPr>
          <w:p>
            <w:pPr>
              <w:spacing w:before="0" w:after="0" w:line="225"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80" w:hRule="atLeast"/>
        </w:trPr>
        <w:tc>
          <w:tcPr>
            <w:tcW w:w="6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3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08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68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40" w:type="dxa"/>
            <w:tcBorders>
              <w:top w:val="single" w:color="000000" w:sz="4" w:space="0"/>
              <w:left w:val="single" w:color="000000" w:sz="4" w:space="0"/>
              <w:bottom w:val="single" w:color="000000" w:sz="4" w:space="0"/>
              <w:right w:val="single" w:color="000000" w:sz="4" w:space="0"/>
            </w:tcBorders>
            <w:vAlign w:val="center"/>
          </w:tcPr>
          <w:p>
            <w:pPr>
              <w:spacing w:before="25"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中</w:t>
            </w:r>
          </w:p>
        </w:tc>
        <w:tc>
          <w:tcPr>
            <w:tcW w:w="760" w:type="dxa"/>
            <w:tcBorders>
              <w:top w:val="single" w:color="000000" w:sz="4" w:space="0"/>
              <w:left w:val="single" w:color="000000" w:sz="4" w:space="0"/>
              <w:bottom w:val="single" w:color="000000" w:sz="4" w:space="0"/>
              <w:right w:val="single" w:color="000000" w:sz="4" w:space="0"/>
            </w:tcBorders>
            <w:vAlign w:val="top"/>
          </w:tcPr>
          <w:p>
            <w:pPr>
              <w:spacing w:before="43"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90" w:hRule="atLeast"/>
        </w:trPr>
        <w:tc>
          <w:tcPr>
            <w:tcW w:w="6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3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08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68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40" w:type="dxa"/>
            <w:tcBorders>
              <w:top w:val="single" w:color="000000" w:sz="4" w:space="0"/>
              <w:left w:val="single" w:color="000000" w:sz="4" w:space="0"/>
              <w:bottom w:val="single" w:color="000000" w:sz="4" w:space="0"/>
              <w:right w:val="single" w:color="000000" w:sz="4" w:space="0"/>
            </w:tcBorders>
            <w:vAlign w:val="center"/>
          </w:tcPr>
          <w:p>
            <w:pPr>
              <w:spacing w:before="0" w:after="0" w:line="211" w:lineRule="auto"/>
              <w:jc w:val="center"/>
              <w:rPr>
                <w:rFonts w:hint="eastAsia" w:ascii="宋体" w:hAnsi="宋体" w:eastAsia="宋体" w:cs="宋体"/>
                <w:sz w:val="24"/>
                <w:szCs w:val="24"/>
              </w:rPr>
            </w:pPr>
            <w:r>
              <w:rPr>
                <w:rFonts w:hint="eastAsia" w:ascii="宋体" w:hAnsi="宋体" w:eastAsia="宋体" w:cs="宋体"/>
                <w:color w:val="000000"/>
                <w:sz w:val="24"/>
                <w:szCs w:val="24"/>
              </w:rPr>
              <w:t>差</w:t>
            </w:r>
          </w:p>
        </w:tc>
        <w:tc>
          <w:tcPr>
            <w:tcW w:w="760" w:type="dxa"/>
            <w:tcBorders>
              <w:top w:val="single" w:color="000000" w:sz="4" w:space="0"/>
              <w:left w:val="single" w:color="000000" w:sz="4" w:space="0"/>
              <w:bottom w:val="single" w:color="000000" w:sz="4" w:space="0"/>
              <w:right w:val="single" w:color="000000" w:sz="4" w:space="0"/>
            </w:tcBorders>
            <w:vAlign w:val="top"/>
          </w:tcPr>
          <w:p>
            <w:pPr>
              <w:spacing w:before="0" w:after="0" w:line="225" w:lineRule="auto"/>
              <w:jc w:val="center"/>
              <w:rPr>
                <w:rFonts w:hint="eastAsia" w:ascii="宋体" w:hAnsi="宋体" w:eastAsia="宋体" w:cs="宋体"/>
                <w:sz w:val="24"/>
                <w:szCs w:val="24"/>
              </w:rPr>
            </w:pPr>
            <w:r>
              <w:rPr>
                <w:rFonts w:hint="eastAsia" w:ascii="宋体" w:hAnsi="宋体" w:eastAsia="宋体" w:cs="宋体"/>
                <w:color w:val="000000"/>
                <w:sz w:val="24"/>
                <w:szCs w:val="24"/>
              </w:rPr>
              <w:t>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60" w:hRule="atLeast"/>
        </w:trPr>
        <w:tc>
          <w:tcPr>
            <w:tcW w:w="62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64"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7</w:t>
            </w:r>
          </w:p>
        </w:tc>
        <w:tc>
          <w:tcPr>
            <w:tcW w:w="13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080"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left"/>
              <w:rPr>
                <w:rFonts w:hint="eastAsia" w:ascii="宋体" w:hAnsi="宋体" w:eastAsia="宋体" w:cs="宋体"/>
                <w:color w:val="000000"/>
                <w:sz w:val="24"/>
                <w:szCs w:val="24"/>
              </w:rPr>
            </w:pPr>
          </w:p>
          <w:p>
            <w:pPr>
              <w:spacing w:before="65" w:after="0" w:line="239" w:lineRule="auto"/>
              <w:ind w:firstLine="80"/>
              <w:jc w:val="left"/>
              <w:rPr>
                <w:rFonts w:hint="eastAsia" w:ascii="宋体" w:hAnsi="宋体" w:eastAsia="宋体" w:cs="宋体"/>
                <w:sz w:val="24"/>
                <w:szCs w:val="24"/>
              </w:rPr>
            </w:pPr>
            <w:r>
              <w:rPr>
                <w:rFonts w:hint="eastAsia" w:ascii="宋体" w:hAnsi="宋体" w:eastAsia="宋体" w:cs="宋体"/>
                <w:color w:val="000000"/>
                <w:sz w:val="24"/>
                <w:szCs w:val="24"/>
              </w:rPr>
              <w:t>楼内保洁情况</w:t>
            </w:r>
          </w:p>
        </w:tc>
        <w:tc>
          <w:tcPr>
            <w:tcW w:w="68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64"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c>
          <w:tcPr>
            <w:tcW w:w="640" w:type="dxa"/>
            <w:tcBorders>
              <w:top w:val="single" w:color="000000" w:sz="4" w:space="0"/>
              <w:left w:val="single" w:color="000000" w:sz="4" w:space="0"/>
              <w:bottom w:val="single" w:color="000000" w:sz="4" w:space="0"/>
              <w:right w:val="single" w:color="000000" w:sz="4" w:space="0"/>
            </w:tcBorders>
            <w:vAlign w:val="center"/>
          </w:tcPr>
          <w:p>
            <w:pPr>
              <w:spacing w:before="2"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好</w:t>
            </w:r>
          </w:p>
        </w:tc>
        <w:tc>
          <w:tcPr>
            <w:tcW w:w="760" w:type="dxa"/>
            <w:tcBorders>
              <w:top w:val="single" w:color="000000" w:sz="4" w:space="0"/>
              <w:left w:val="single" w:color="000000" w:sz="4" w:space="0"/>
              <w:bottom w:val="single" w:color="000000" w:sz="4" w:space="0"/>
              <w:right w:val="single" w:color="000000" w:sz="4" w:space="0"/>
            </w:tcBorders>
            <w:vAlign w:val="top"/>
          </w:tcPr>
          <w:p>
            <w:pPr>
              <w:spacing w:before="21"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40" w:hRule="atLeast"/>
        </w:trPr>
        <w:tc>
          <w:tcPr>
            <w:tcW w:w="6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3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08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68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40" w:type="dxa"/>
            <w:tcBorders>
              <w:top w:val="single" w:color="000000" w:sz="4" w:space="0"/>
              <w:left w:val="single" w:color="000000" w:sz="4" w:space="0"/>
              <w:bottom w:val="single" w:color="000000" w:sz="4" w:space="0"/>
              <w:right w:val="single" w:color="000000" w:sz="4" w:space="0"/>
            </w:tcBorders>
            <w:vAlign w:val="center"/>
          </w:tcPr>
          <w:p>
            <w:pPr>
              <w:spacing w:before="0" w:after="0" w:line="225" w:lineRule="auto"/>
              <w:jc w:val="center"/>
              <w:rPr>
                <w:rFonts w:hint="eastAsia" w:ascii="宋体" w:hAnsi="宋体" w:eastAsia="宋体" w:cs="宋体"/>
                <w:sz w:val="24"/>
                <w:szCs w:val="24"/>
              </w:rPr>
            </w:pPr>
            <w:r>
              <w:rPr>
                <w:rFonts w:hint="eastAsia" w:ascii="宋体" w:hAnsi="宋体" w:eastAsia="宋体" w:cs="宋体"/>
                <w:color w:val="000000"/>
                <w:sz w:val="24"/>
                <w:szCs w:val="24"/>
              </w:rPr>
              <w:t>中</w:t>
            </w:r>
          </w:p>
        </w:tc>
        <w:tc>
          <w:tcPr>
            <w:tcW w:w="760" w:type="dxa"/>
            <w:tcBorders>
              <w:top w:val="single" w:color="000000" w:sz="4" w:space="0"/>
              <w:left w:val="single" w:color="000000" w:sz="4" w:space="0"/>
              <w:bottom w:val="single" w:color="000000" w:sz="4" w:space="0"/>
              <w:right w:val="single" w:color="000000" w:sz="4" w:space="0"/>
            </w:tcBorders>
            <w:vAlign w:val="top"/>
          </w:tcPr>
          <w:p>
            <w:pPr>
              <w:spacing w:before="0"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154" w:hRule="atLeast"/>
        </w:trPr>
        <w:tc>
          <w:tcPr>
            <w:tcW w:w="6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3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08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68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40" w:type="dxa"/>
            <w:tcBorders>
              <w:top w:val="single" w:color="000000" w:sz="4" w:space="0"/>
              <w:left w:val="single" w:color="000000" w:sz="4" w:space="0"/>
              <w:bottom w:val="single" w:color="000000" w:sz="4" w:space="0"/>
              <w:right w:val="single" w:color="000000" w:sz="4" w:space="0"/>
            </w:tcBorders>
            <w:vAlign w:val="center"/>
          </w:tcPr>
          <w:p>
            <w:pPr>
              <w:spacing w:before="20"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差</w:t>
            </w:r>
          </w:p>
        </w:tc>
        <w:tc>
          <w:tcPr>
            <w:tcW w:w="760" w:type="dxa"/>
            <w:tcBorders>
              <w:top w:val="single" w:color="000000" w:sz="4" w:space="0"/>
              <w:left w:val="single" w:color="000000" w:sz="4" w:space="0"/>
              <w:bottom w:val="single" w:color="000000" w:sz="4" w:space="0"/>
              <w:right w:val="single" w:color="000000" w:sz="4" w:space="0"/>
            </w:tcBorders>
            <w:vAlign w:val="top"/>
          </w:tcPr>
          <w:p>
            <w:pPr>
              <w:spacing w:before="19"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20" w:hRule="atLeast"/>
        </w:trPr>
        <w:tc>
          <w:tcPr>
            <w:tcW w:w="62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1"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8</w:t>
            </w:r>
          </w:p>
        </w:tc>
        <w:tc>
          <w:tcPr>
            <w:tcW w:w="136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312" w:lineRule="auto"/>
              <w:ind w:firstLine="0"/>
              <w:jc w:val="both"/>
              <w:rPr>
                <w:rFonts w:hint="eastAsia" w:ascii="宋体" w:hAnsi="宋体" w:eastAsia="宋体" w:cs="宋体"/>
                <w:color w:val="000000"/>
                <w:sz w:val="24"/>
                <w:szCs w:val="24"/>
              </w:rPr>
            </w:pPr>
          </w:p>
          <w:p>
            <w:pPr>
              <w:wordWrap w:val="0"/>
              <w:spacing w:before="0" w:after="0" w:line="312" w:lineRule="auto"/>
              <w:ind w:firstLine="0"/>
              <w:jc w:val="both"/>
              <w:rPr>
                <w:rFonts w:hint="eastAsia" w:ascii="宋体" w:hAnsi="宋体" w:eastAsia="宋体" w:cs="宋体"/>
                <w:color w:val="000000"/>
                <w:sz w:val="24"/>
                <w:szCs w:val="24"/>
              </w:rPr>
            </w:pPr>
          </w:p>
          <w:p>
            <w:pPr>
              <w:spacing w:before="22"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环境卫生</w:t>
            </w:r>
          </w:p>
        </w:tc>
        <w:tc>
          <w:tcPr>
            <w:tcW w:w="5080"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left"/>
              <w:rPr>
                <w:rFonts w:hint="eastAsia" w:ascii="宋体" w:hAnsi="宋体" w:eastAsia="宋体" w:cs="宋体"/>
                <w:color w:val="000000"/>
                <w:sz w:val="24"/>
                <w:szCs w:val="24"/>
              </w:rPr>
            </w:pPr>
          </w:p>
          <w:p>
            <w:pPr>
              <w:spacing w:before="22" w:after="0" w:line="239" w:lineRule="auto"/>
              <w:ind w:firstLine="80"/>
              <w:jc w:val="left"/>
              <w:rPr>
                <w:rFonts w:hint="eastAsia" w:ascii="宋体" w:hAnsi="宋体" w:eastAsia="宋体" w:cs="宋体"/>
                <w:sz w:val="24"/>
                <w:szCs w:val="24"/>
              </w:rPr>
            </w:pPr>
            <w:r>
              <w:rPr>
                <w:rFonts w:hint="eastAsia" w:ascii="宋体" w:hAnsi="宋体" w:eastAsia="宋体" w:cs="宋体"/>
                <w:color w:val="000000"/>
                <w:sz w:val="24"/>
                <w:szCs w:val="24"/>
              </w:rPr>
              <w:t>楼外保洁情况</w:t>
            </w:r>
          </w:p>
        </w:tc>
        <w:tc>
          <w:tcPr>
            <w:tcW w:w="68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21"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c>
          <w:tcPr>
            <w:tcW w:w="640" w:type="dxa"/>
            <w:tcBorders>
              <w:top w:val="single" w:color="000000" w:sz="4" w:space="0"/>
              <w:left w:val="single" w:color="000000" w:sz="4" w:space="0"/>
              <w:bottom w:val="single" w:color="000000" w:sz="4" w:space="0"/>
              <w:right w:val="single" w:color="000000" w:sz="4" w:space="0"/>
            </w:tcBorders>
            <w:vAlign w:val="center"/>
          </w:tcPr>
          <w:p>
            <w:pPr>
              <w:spacing w:before="0" w:after="0" w:line="206" w:lineRule="auto"/>
              <w:jc w:val="center"/>
              <w:rPr>
                <w:rFonts w:hint="eastAsia" w:ascii="宋体" w:hAnsi="宋体" w:eastAsia="宋体" w:cs="宋体"/>
                <w:sz w:val="24"/>
                <w:szCs w:val="24"/>
              </w:rPr>
            </w:pPr>
            <w:r>
              <w:rPr>
                <w:rFonts w:hint="eastAsia" w:ascii="宋体" w:hAnsi="宋体" w:eastAsia="宋体" w:cs="宋体"/>
                <w:color w:val="000000"/>
                <w:sz w:val="24"/>
                <w:szCs w:val="24"/>
              </w:rPr>
              <w:t>好</w:t>
            </w:r>
          </w:p>
        </w:tc>
        <w:tc>
          <w:tcPr>
            <w:tcW w:w="760" w:type="dxa"/>
            <w:tcBorders>
              <w:top w:val="single" w:color="000000" w:sz="4" w:space="0"/>
              <w:left w:val="single" w:color="000000" w:sz="4" w:space="0"/>
              <w:bottom w:val="single" w:color="000000" w:sz="4" w:space="0"/>
              <w:right w:val="single" w:color="000000" w:sz="4" w:space="0"/>
            </w:tcBorders>
            <w:vAlign w:val="top"/>
          </w:tcPr>
          <w:p>
            <w:pPr>
              <w:spacing w:before="0" w:after="0" w:line="220"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20" w:hRule="atLeast"/>
        </w:trPr>
        <w:tc>
          <w:tcPr>
            <w:tcW w:w="6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3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08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68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40" w:type="dxa"/>
            <w:tcBorders>
              <w:top w:val="single" w:color="000000" w:sz="4" w:space="0"/>
              <w:left w:val="single" w:color="000000" w:sz="4" w:space="0"/>
              <w:bottom w:val="single" w:color="000000" w:sz="4" w:space="0"/>
              <w:right w:val="single" w:color="000000" w:sz="4" w:space="0"/>
            </w:tcBorders>
            <w:vAlign w:val="center"/>
          </w:tcPr>
          <w:p>
            <w:pPr>
              <w:spacing w:before="0" w:after="0" w:line="206" w:lineRule="auto"/>
              <w:jc w:val="center"/>
              <w:rPr>
                <w:rFonts w:hint="eastAsia" w:ascii="宋体" w:hAnsi="宋体" w:eastAsia="宋体" w:cs="宋体"/>
                <w:sz w:val="24"/>
                <w:szCs w:val="24"/>
              </w:rPr>
            </w:pPr>
            <w:r>
              <w:rPr>
                <w:rFonts w:hint="eastAsia" w:ascii="宋体" w:hAnsi="宋体" w:eastAsia="宋体" w:cs="宋体"/>
                <w:color w:val="000000"/>
                <w:sz w:val="24"/>
                <w:szCs w:val="24"/>
              </w:rPr>
              <w:t>中</w:t>
            </w:r>
          </w:p>
        </w:tc>
        <w:tc>
          <w:tcPr>
            <w:tcW w:w="760" w:type="dxa"/>
            <w:tcBorders>
              <w:top w:val="single" w:color="000000" w:sz="4" w:space="0"/>
              <w:left w:val="single" w:color="000000" w:sz="4" w:space="0"/>
              <w:bottom w:val="single" w:color="000000" w:sz="4" w:space="0"/>
              <w:right w:val="single" w:color="000000" w:sz="4" w:space="0"/>
            </w:tcBorders>
            <w:vAlign w:val="top"/>
          </w:tcPr>
          <w:p>
            <w:pPr>
              <w:spacing w:before="0" w:after="0" w:line="220"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160" w:hRule="atLeast"/>
        </w:trPr>
        <w:tc>
          <w:tcPr>
            <w:tcW w:w="6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3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08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68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40" w:type="dxa"/>
            <w:tcBorders>
              <w:top w:val="single" w:color="000000" w:sz="4" w:space="0"/>
              <w:left w:val="single" w:color="000000" w:sz="4" w:space="0"/>
              <w:bottom w:val="single" w:color="000000" w:sz="4" w:space="0"/>
              <w:right w:val="single" w:color="000000" w:sz="4" w:space="0"/>
            </w:tcBorders>
            <w:vAlign w:val="center"/>
          </w:tcPr>
          <w:p>
            <w:pPr>
              <w:spacing w:before="4"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差</w:t>
            </w:r>
          </w:p>
        </w:tc>
        <w:tc>
          <w:tcPr>
            <w:tcW w:w="760" w:type="dxa"/>
            <w:tcBorders>
              <w:top w:val="single" w:color="000000" w:sz="4" w:space="0"/>
              <w:left w:val="single" w:color="000000" w:sz="4" w:space="0"/>
              <w:bottom w:val="single" w:color="000000" w:sz="4" w:space="0"/>
              <w:right w:val="single" w:color="000000" w:sz="4" w:space="0"/>
            </w:tcBorders>
            <w:vAlign w:val="top"/>
          </w:tcPr>
          <w:p>
            <w:pPr>
              <w:spacing w:before="16"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80" w:hRule="atLeast"/>
        </w:trPr>
        <w:tc>
          <w:tcPr>
            <w:tcW w:w="62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37"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9</w:t>
            </w:r>
          </w:p>
        </w:tc>
        <w:tc>
          <w:tcPr>
            <w:tcW w:w="13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080"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left"/>
              <w:rPr>
                <w:rFonts w:hint="eastAsia" w:ascii="宋体" w:hAnsi="宋体" w:eastAsia="宋体" w:cs="宋体"/>
                <w:color w:val="000000"/>
                <w:sz w:val="24"/>
                <w:szCs w:val="24"/>
              </w:rPr>
            </w:pPr>
          </w:p>
          <w:p>
            <w:pPr>
              <w:spacing w:before="59" w:after="0" w:line="239" w:lineRule="auto"/>
              <w:ind w:firstLine="60"/>
              <w:jc w:val="left"/>
              <w:rPr>
                <w:rFonts w:hint="eastAsia" w:ascii="宋体" w:hAnsi="宋体" w:eastAsia="宋体" w:cs="宋体"/>
                <w:sz w:val="24"/>
                <w:szCs w:val="24"/>
              </w:rPr>
            </w:pPr>
            <w:r>
              <w:rPr>
                <w:rFonts w:hint="eastAsia" w:ascii="宋体" w:hAnsi="宋体" w:eastAsia="宋体" w:cs="宋体"/>
                <w:color w:val="000000"/>
                <w:sz w:val="24"/>
                <w:szCs w:val="24"/>
              </w:rPr>
              <w:t>绿化带保洁情况</w:t>
            </w:r>
          </w:p>
        </w:tc>
        <w:tc>
          <w:tcPr>
            <w:tcW w:w="68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57"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c>
          <w:tcPr>
            <w:tcW w:w="640" w:type="dxa"/>
            <w:tcBorders>
              <w:top w:val="single" w:color="000000" w:sz="4" w:space="0"/>
              <w:left w:val="single" w:color="000000" w:sz="4" w:space="0"/>
              <w:bottom w:val="single" w:color="000000" w:sz="4" w:space="0"/>
              <w:right w:val="single" w:color="000000" w:sz="4" w:space="0"/>
            </w:tcBorders>
            <w:vAlign w:val="center"/>
          </w:tcPr>
          <w:p>
            <w:pPr>
              <w:spacing w:before="0" w:after="0" w:line="235" w:lineRule="auto"/>
              <w:jc w:val="center"/>
              <w:rPr>
                <w:rFonts w:hint="eastAsia" w:ascii="宋体" w:hAnsi="宋体" w:eastAsia="宋体" w:cs="宋体"/>
                <w:sz w:val="24"/>
                <w:szCs w:val="24"/>
              </w:rPr>
            </w:pPr>
            <w:r>
              <w:rPr>
                <w:rFonts w:hint="eastAsia" w:ascii="宋体" w:hAnsi="宋体" w:eastAsia="宋体" w:cs="宋体"/>
                <w:color w:val="000000"/>
                <w:sz w:val="24"/>
                <w:szCs w:val="24"/>
              </w:rPr>
              <w:t>好</w:t>
            </w:r>
          </w:p>
        </w:tc>
        <w:tc>
          <w:tcPr>
            <w:tcW w:w="760" w:type="dxa"/>
            <w:tcBorders>
              <w:top w:val="single" w:color="000000" w:sz="4" w:space="0"/>
              <w:left w:val="single" w:color="000000" w:sz="4" w:space="0"/>
              <w:bottom w:val="single" w:color="000000" w:sz="4" w:space="0"/>
              <w:right w:val="single" w:color="000000" w:sz="4" w:space="0"/>
            </w:tcBorders>
            <w:vAlign w:val="top"/>
          </w:tcPr>
          <w:p>
            <w:pPr>
              <w:spacing w:before="0" w:after="0" w:line="235"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20" w:hRule="atLeast"/>
        </w:trPr>
        <w:tc>
          <w:tcPr>
            <w:tcW w:w="6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3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08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8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40" w:type="dxa"/>
            <w:tcBorders>
              <w:top w:val="single" w:color="000000" w:sz="4" w:space="0"/>
              <w:left w:val="single" w:color="000000" w:sz="4" w:space="0"/>
              <w:bottom w:val="single" w:color="000000" w:sz="4" w:space="0"/>
              <w:right w:val="single" w:color="000000" w:sz="4" w:space="0"/>
            </w:tcBorders>
            <w:vAlign w:val="center"/>
          </w:tcPr>
          <w:p>
            <w:pPr>
              <w:spacing w:before="0" w:after="0" w:line="206" w:lineRule="auto"/>
              <w:jc w:val="center"/>
              <w:rPr>
                <w:rFonts w:hint="eastAsia" w:ascii="宋体" w:hAnsi="宋体" w:eastAsia="宋体" w:cs="宋体"/>
                <w:sz w:val="24"/>
                <w:szCs w:val="24"/>
              </w:rPr>
            </w:pPr>
            <w:r>
              <w:rPr>
                <w:rFonts w:hint="eastAsia" w:ascii="宋体" w:hAnsi="宋体" w:eastAsia="宋体" w:cs="宋体"/>
                <w:color w:val="000000"/>
                <w:sz w:val="24"/>
                <w:szCs w:val="24"/>
              </w:rPr>
              <w:t>中</w:t>
            </w:r>
          </w:p>
        </w:tc>
        <w:tc>
          <w:tcPr>
            <w:tcW w:w="760" w:type="dxa"/>
            <w:tcBorders>
              <w:top w:val="single" w:color="000000" w:sz="4" w:space="0"/>
              <w:left w:val="single" w:color="000000" w:sz="4" w:space="0"/>
              <w:bottom w:val="single" w:color="000000" w:sz="4" w:space="0"/>
              <w:right w:val="single" w:color="000000" w:sz="4" w:space="0"/>
            </w:tcBorders>
            <w:vAlign w:val="top"/>
          </w:tcPr>
          <w:p>
            <w:pPr>
              <w:spacing w:before="0" w:after="0" w:line="215"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90" w:hRule="atLeast"/>
        </w:trPr>
        <w:tc>
          <w:tcPr>
            <w:tcW w:w="6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3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08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8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40" w:type="dxa"/>
            <w:tcBorders>
              <w:top w:val="single" w:color="000000" w:sz="4" w:space="0"/>
              <w:left w:val="single" w:color="000000" w:sz="4" w:space="0"/>
              <w:bottom w:val="single" w:color="000000" w:sz="4" w:space="0"/>
              <w:right w:val="single" w:color="000000" w:sz="4" w:space="0"/>
            </w:tcBorders>
            <w:vAlign w:val="center"/>
          </w:tcPr>
          <w:p>
            <w:pPr>
              <w:spacing w:before="14"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差</w:t>
            </w:r>
          </w:p>
        </w:tc>
        <w:tc>
          <w:tcPr>
            <w:tcW w:w="760" w:type="dxa"/>
            <w:tcBorders>
              <w:top w:val="single" w:color="000000" w:sz="4" w:space="0"/>
              <w:left w:val="single" w:color="000000" w:sz="4" w:space="0"/>
              <w:bottom w:val="single" w:color="000000" w:sz="4" w:space="0"/>
              <w:right w:val="single" w:color="000000" w:sz="4" w:space="0"/>
            </w:tcBorders>
            <w:vAlign w:val="top"/>
          </w:tcPr>
          <w:p>
            <w:pPr>
              <w:spacing w:before="32"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1</w:t>
            </w:r>
          </w:p>
        </w:tc>
      </w:tr>
    </w:tbl>
    <w:p>
      <w:pPr>
        <w:spacing w:line="1" w:lineRule="exact"/>
        <w:sectPr>
          <w:headerReference r:id="rId13" w:type="default"/>
          <w:footerReference r:id="rId14" w:type="default"/>
          <w:type w:val="continuous"/>
          <w:pgSz w:w="11900" w:h="19160"/>
          <w:pgMar w:top="2400" w:right="1200" w:bottom="2640" w:left="1200" w:header="1200" w:footer="1320" w:gutter="0"/>
          <w:cols w:space="720" w:num="1"/>
        </w:sectPr>
      </w:pPr>
    </w:p>
    <w:p>
      <w:pPr>
        <w:wordWrap w:val="0"/>
        <w:spacing w:before="0" w:after="0" w:line="30" w:lineRule="auto"/>
        <w:ind w:firstLine="0"/>
        <w:jc w:val="both"/>
        <w:rPr>
          <w:rFonts w:hint="eastAsia" w:ascii="宋体" w:hAnsi="宋体" w:eastAsia="宋体"/>
          <w:color w:val="000000"/>
          <w:sz w:val="12"/>
        </w:rPr>
      </w:pPr>
    </w:p>
    <w:tbl>
      <w:tblPr>
        <w:tblStyle w:val="2"/>
        <w:tblW w:w="0" w:type="auto"/>
        <w:tblInd w:w="2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10" w:type="dxa"/>
          <w:bottom w:w="0" w:type="dxa"/>
          <w:right w:w="10" w:type="dxa"/>
        </w:tblCellMar>
      </w:tblPr>
      <w:tblGrid>
        <w:gridCol w:w="620"/>
        <w:gridCol w:w="1420"/>
        <w:gridCol w:w="5260"/>
        <w:gridCol w:w="640"/>
        <w:gridCol w:w="620"/>
        <w:gridCol w:w="600"/>
      </w:tblGrid>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640" w:hRule="atLeast"/>
        </w:trPr>
        <w:tc>
          <w:tcPr>
            <w:tcW w:w="620" w:type="dxa"/>
            <w:tcBorders>
              <w:top w:val="single" w:color="000000" w:sz="4" w:space="0"/>
              <w:left w:val="single" w:color="000000" w:sz="4" w:space="0"/>
              <w:bottom w:val="single" w:color="000000" w:sz="4" w:space="0"/>
              <w:right w:val="single" w:color="000000" w:sz="4" w:space="0"/>
            </w:tcBorders>
            <w:vAlign w:val="top"/>
          </w:tcPr>
          <w:p>
            <w:pPr>
              <w:spacing w:before="152" w:after="0" w:line="239" w:lineRule="auto"/>
              <w:jc w:val="center"/>
              <w:rPr>
                <w:rFonts w:hint="eastAsia" w:ascii="黑体" w:hAnsi="黑体" w:eastAsia="黑体" w:cs="黑体"/>
                <w:sz w:val="24"/>
                <w:szCs w:val="24"/>
              </w:rPr>
            </w:pPr>
            <w:r>
              <w:rPr>
                <w:rFonts w:hint="eastAsia" w:ascii="黑体" w:hAnsi="黑体" w:eastAsia="黑体" w:cs="黑体"/>
                <w:color w:val="000000"/>
                <w:sz w:val="24"/>
                <w:szCs w:val="24"/>
              </w:rPr>
              <w:t>序号</w:t>
            </w:r>
          </w:p>
        </w:tc>
        <w:tc>
          <w:tcPr>
            <w:tcW w:w="1420" w:type="dxa"/>
            <w:tcBorders>
              <w:top w:val="single" w:color="000000" w:sz="4" w:space="0"/>
              <w:left w:val="single" w:color="000000" w:sz="4" w:space="0"/>
              <w:bottom w:val="single" w:color="000000" w:sz="4" w:space="0"/>
              <w:right w:val="single" w:color="000000" w:sz="4" w:space="0"/>
            </w:tcBorders>
            <w:vAlign w:val="top"/>
          </w:tcPr>
          <w:p>
            <w:pPr>
              <w:spacing w:before="132" w:after="0" w:line="239" w:lineRule="auto"/>
              <w:jc w:val="center"/>
              <w:rPr>
                <w:rFonts w:hint="eastAsia" w:ascii="黑体" w:hAnsi="黑体" w:eastAsia="黑体" w:cs="黑体"/>
                <w:sz w:val="24"/>
                <w:szCs w:val="24"/>
              </w:rPr>
            </w:pPr>
            <w:r>
              <w:rPr>
                <w:rFonts w:hint="eastAsia" w:ascii="黑体" w:hAnsi="黑体" w:eastAsia="黑体" w:cs="黑体"/>
                <w:color w:val="000000"/>
                <w:sz w:val="24"/>
                <w:szCs w:val="24"/>
              </w:rPr>
              <w:t>分类</w:t>
            </w:r>
          </w:p>
        </w:tc>
        <w:tc>
          <w:tcPr>
            <w:tcW w:w="5260" w:type="dxa"/>
            <w:tcBorders>
              <w:top w:val="single" w:color="000000" w:sz="4" w:space="0"/>
              <w:left w:val="single" w:color="000000" w:sz="4" w:space="0"/>
              <w:bottom w:val="single" w:color="000000" w:sz="4" w:space="0"/>
              <w:right w:val="single" w:color="000000" w:sz="4" w:space="0"/>
            </w:tcBorders>
            <w:vAlign w:val="top"/>
          </w:tcPr>
          <w:p>
            <w:pPr>
              <w:spacing w:before="172" w:after="0" w:line="239" w:lineRule="auto"/>
              <w:ind w:firstLine="2175"/>
              <w:jc w:val="both"/>
              <w:rPr>
                <w:rFonts w:hint="eastAsia" w:ascii="黑体" w:hAnsi="黑体" w:eastAsia="黑体" w:cs="黑体"/>
                <w:sz w:val="24"/>
                <w:szCs w:val="24"/>
              </w:rPr>
            </w:pPr>
            <w:r>
              <w:rPr>
                <w:rFonts w:hint="eastAsia" w:ascii="黑体" w:hAnsi="黑体" w:eastAsia="黑体" w:cs="黑体"/>
                <w:color w:val="000000"/>
                <w:sz w:val="24"/>
                <w:szCs w:val="24"/>
              </w:rPr>
              <w:t>标准内容</w:t>
            </w:r>
          </w:p>
        </w:tc>
        <w:tc>
          <w:tcPr>
            <w:tcW w:w="640" w:type="dxa"/>
            <w:tcBorders>
              <w:top w:val="single" w:color="000000" w:sz="4" w:space="0"/>
              <w:left w:val="single" w:color="000000" w:sz="4" w:space="0"/>
              <w:bottom w:val="single" w:color="000000" w:sz="4" w:space="0"/>
              <w:right w:val="single" w:color="000000" w:sz="4" w:space="0"/>
            </w:tcBorders>
            <w:vAlign w:val="top"/>
          </w:tcPr>
          <w:p>
            <w:pPr>
              <w:spacing w:before="0" w:after="0" w:line="220" w:lineRule="auto"/>
              <w:jc w:val="center"/>
              <w:rPr>
                <w:rFonts w:hint="eastAsia" w:ascii="黑体" w:hAnsi="黑体" w:eastAsia="黑体" w:cs="黑体"/>
                <w:sz w:val="24"/>
                <w:szCs w:val="24"/>
              </w:rPr>
            </w:pPr>
            <w:r>
              <w:rPr>
                <w:rFonts w:hint="eastAsia" w:ascii="黑体" w:hAnsi="黑体" w:eastAsia="黑体" w:cs="黑体"/>
                <w:color w:val="000000"/>
                <w:sz w:val="24"/>
                <w:szCs w:val="24"/>
              </w:rPr>
              <w:t>规定分值</w:t>
            </w:r>
          </w:p>
        </w:tc>
        <w:tc>
          <w:tcPr>
            <w:tcW w:w="620" w:type="dxa"/>
            <w:tcBorders>
              <w:top w:val="single" w:color="000000" w:sz="4" w:space="0"/>
              <w:left w:val="single" w:color="000000" w:sz="4" w:space="0"/>
              <w:bottom w:val="single" w:color="000000" w:sz="4" w:space="0"/>
              <w:right w:val="single" w:color="000000" w:sz="4" w:space="0"/>
            </w:tcBorders>
            <w:vAlign w:val="top"/>
          </w:tcPr>
          <w:p>
            <w:pPr>
              <w:spacing w:before="0" w:after="0" w:line="220" w:lineRule="auto"/>
              <w:jc w:val="center"/>
              <w:rPr>
                <w:rFonts w:hint="eastAsia" w:ascii="黑体" w:hAnsi="黑体" w:eastAsia="黑体" w:cs="黑体"/>
                <w:sz w:val="24"/>
                <w:szCs w:val="24"/>
              </w:rPr>
            </w:pPr>
            <w:r>
              <w:rPr>
                <w:rFonts w:hint="eastAsia" w:ascii="黑体" w:hAnsi="黑体" w:eastAsia="黑体" w:cs="黑体"/>
                <w:color w:val="000000"/>
                <w:sz w:val="24"/>
                <w:szCs w:val="24"/>
              </w:rPr>
              <w:t>评分细则</w:t>
            </w:r>
          </w:p>
        </w:tc>
        <w:tc>
          <w:tcPr>
            <w:tcW w:w="600" w:type="dxa"/>
            <w:tcBorders>
              <w:top w:val="single" w:color="000000" w:sz="4" w:space="0"/>
              <w:left w:val="single" w:color="000000" w:sz="4" w:space="0"/>
              <w:bottom w:val="single" w:color="000000" w:sz="4" w:space="0"/>
              <w:right w:val="single" w:color="000000" w:sz="4" w:space="0"/>
            </w:tcBorders>
            <w:vAlign w:val="top"/>
          </w:tcPr>
          <w:p>
            <w:pPr>
              <w:spacing w:before="172" w:after="0" w:line="239" w:lineRule="auto"/>
              <w:jc w:val="center"/>
              <w:rPr>
                <w:rFonts w:hint="eastAsia" w:ascii="黑体" w:hAnsi="黑体" w:eastAsia="黑体" w:cs="黑体"/>
                <w:sz w:val="24"/>
                <w:szCs w:val="24"/>
              </w:rPr>
            </w:pPr>
            <w:r>
              <w:rPr>
                <w:rFonts w:hint="eastAsia" w:ascii="黑体" w:hAnsi="黑体" w:eastAsia="黑体" w:cs="黑体"/>
                <w:color w:val="000000"/>
                <w:sz w:val="24"/>
                <w:szCs w:val="24"/>
              </w:rPr>
              <w:t>分值</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60" w:hRule="atLeast"/>
        </w:trPr>
        <w:tc>
          <w:tcPr>
            <w:tcW w:w="620"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center"/>
              <w:rPr>
                <w:rFonts w:hint="eastAsia" w:ascii="宋体" w:hAnsi="宋体" w:eastAsia="宋体" w:cs="宋体"/>
                <w:color w:val="000000"/>
                <w:sz w:val="24"/>
                <w:szCs w:val="24"/>
              </w:rPr>
            </w:pPr>
          </w:p>
          <w:p>
            <w:pPr>
              <w:spacing w:before="54"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10</w:t>
            </w:r>
          </w:p>
        </w:tc>
        <w:tc>
          <w:tcPr>
            <w:tcW w:w="142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312" w:lineRule="auto"/>
              <w:ind w:firstLine="0"/>
              <w:jc w:val="both"/>
              <w:rPr>
                <w:rFonts w:hint="eastAsia" w:ascii="宋体" w:hAnsi="宋体" w:eastAsia="宋体" w:cs="宋体"/>
                <w:color w:val="000000"/>
                <w:sz w:val="24"/>
                <w:szCs w:val="24"/>
              </w:rPr>
            </w:pPr>
          </w:p>
          <w:p>
            <w:pPr>
              <w:wordWrap w:val="0"/>
              <w:spacing w:before="0" w:after="0" w:line="312" w:lineRule="auto"/>
              <w:ind w:firstLine="0"/>
              <w:jc w:val="both"/>
              <w:rPr>
                <w:rFonts w:hint="eastAsia" w:ascii="宋体" w:hAnsi="宋体" w:eastAsia="宋体" w:cs="宋体"/>
                <w:color w:val="000000"/>
                <w:sz w:val="24"/>
                <w:szCs w:val="24"/>
              </w:rPr>
            </w:pPr>
          </w:p>
          <w:p>
            <w:pPr>
              <w:wordWrap w:val="0"/>
              <w:spacing w:before="0" w:after="0" w:line="312" w:lineRule="auto"/>
              <w:ind w:firstLine="0"/>
              <w:jc w:val="both"/>
              <w:rPr>
                <w:rFonts w:hint="eastAsia" w:ascii="宋体" w:hAnsi="宋体" w:eastAsia="宋体" w:cs="宋体"/>
                <w:color w:val="000000"/>
                <w:sz w:val="24"/>
                <w:szCs w:val="24"/>
              </w:rPr>
            </w:pPr>
          </w:p>
          <w:p>
            <w:pPr>
              <w:spacing w:before="217"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秩序维护</w:t>
            </w:r>
          </w:p>
        </w:tc>
        <w:tc>
          <w:tcPr>
            <w:tcW w:w="526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55" w:after="0" w:line="239" w:lineRule="auto"/>
              <w:ind w:firstLine="115"/>
              <w:jc w:val="both"/>
              <w:rPr>
                <w:rFonts w:hint="eastAsia" w:ascii="宋体" w:hAnsi="宋体" w:eastAsia="宋体" w:cs="宋体"/>
                <w:sz w:val="24"/>
                <w:szCs w:val="24"/>
              </w:rPr>
            </w:pPr>
            <w:r>
              <w:rPr>
                <w:rFonts w:hint="eastAsia" w:ascii="宋体" w:hAnsi="宋体" w:eastAsia="宋体" w:cs="宋体"/>
                <w:color w:val="000000"/>
                <w:sz w:val="24"/>
                <w:szCs w:val="24"/>
              </w:rPr>
              <w:t>巡逻、巡检、外来车辆登记等情况</w:t>
            </w:r>
          </w:p>
        </w:tc>
        <w:tc>
          <w:tcPr>
            <w:tcW w:w="64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54"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12"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好</w:t>
            </w:r>
          </w:p>
        </w:tc>
        <w:tc>
          <w:tcPr>
            <w:tcW w:w="600" w:type="dxa"/>
            <w:tcBorders>
              <w:top w:val="single" w:color="000000" w:sz="4" w:space="0"/>
              <w:left w:val="single" w:color="000000" w:sz="4" w:space="0"/>
              <w:bottom w:val="single" w:color="000000" w:sz="4" w:space="0"/>
              <w:right w:val="single" w:color="000000" w:sz="4" w:space="0"/>
            </w:tcBorders>
            <w:vAlign w:val="top"/>
          </w:tcPr>
          <w:p>
            <w:pPr>
              <w:spacing w:before="31"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60" w:hRule="atLeast"/>
        </w:trPr>
        <w:tc>
          <w:tcPr>
            <w:tcW w:w="62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4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4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12"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中</w:t>
            </w:r>
          </w:p>
        </w:tc>
        <w:tc>
          <w:tcPr>
            <w:tcW w:w="600" w:type="dxa"/>
            <w:tcBorders>
              <w:top w:val="single" w:color="000000" w:sz="4" w:space="0"/>
              <w:left w:val="single" w:color="000000" w:sz="4" w:space="0"/>
              <w:bottom w:val="single" w:color="000000" w:sz="4" w:space="0"/>
              <w:right w:val="single" w:color="000000" w:sz="4" w:space="0"/>
            </w:tcBorders>
            <w:vAlign w:val="top"/>
          </w:tcPr>
          <w:p>
            <w:pPr>
              <w:spacing w:before="11"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40" w:hRule="atLeast"/>
        </w:trPr>
        <w:tc>
          <w:tcPr>
            <w:tcW w:w="62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4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4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230" w:lineRule="auto"/>
              <w:jc w:val="center"/>
              <w:rPr>
                <w:rFonts w:hint="eastAsia" w:ascii="宋体" w:hAnsi="宋体" w:eastAsia="宋体" w:cs="宋体"/>
                <w:sz w:val="24"/>
                <w:szCs w:val="24"/>
              </w:rPr>
            </w:pPr>
            <w:r>
              <w:rPr>
                <w:rFonts w:hint="eastAsia" w:ascii="宋体" w:hAnsi="宋体" w:eastAsia="宋体" w:cs="宋体"/>
                <w:color w:val="000000"/>
                <w:sz w:val="24"/>
                <w:szCs w:val="24"/>
              </w:rPr>
              <w:t>差</w:t>
            </w:r>
          </w:p>
        </w:tc>
        <w:tc>
          <w:tcPr>
            <w:tcW w:w="600" w:type="dxa"/>
            <w:tcBorders>
              <w:top w:val="single" w:color="000000" w:sz="4" w:space="0"/>
              <w:left w:val="single" w:color="000000" w:sz="4" w:space="0"/>
              <w:bottom w:val="single" w:color="000000" w:sz="4" w:space="0"/>
              <w:right w:val="single" w:color="000000" w:sz="4" w:space="0"/>
            </w:tcBorders>
            <w:vAlign w:val="top"/>
          </w:tcPr>
          <w:p>
            <w:pPr>
              <w:spacing w:before="11"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80" w:hRule="atLeast"/>
        </w:trPr>
        <w:tc>
          <w:tcPr>
            <w:tcW w:w="620"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312" w:lineRule="auto"/>
              <w:ind w:firstLine="0"/>
              <w:jc w:val="center"/>
              <w:rPr>
                <w:rFonts w:hint="eastAsia" w:ascii="宋体" w:hAnsi="宋体" w:eastAsia="宋体" w:cs="宋体"/>
                <w:color w:val="000000"/>
                <w:sz w:val="24"/>
                <w:szCs w:val="24"/>
              </w:rPr>
            </w:pPr>
          </w:p>
          <w:p>
            <w:pPr>
              <w:spacing w:before="0" w:after="0" w:line="230" w:lineRule="auto"/>
              <w:jc w:val="center"/>
              <w:rPr>
                <w:rFonts w:hint="eastAsia" w:ascii="宋体" w:hAnsi="宋体" w:eastAsia="宋体" w:cs="宋体"/>
                <w:sz w:val="24"/>
                <w:szCs w:val="24"/>
              </w:rPr>
            </w:pPr>
            <w:r>
              <w:rPr>
                <w:rFonts w:hint="eastAsia" w:ascii="宋体" w:hAnsi="宋体" w:eastAsia="宋体" w:cs="宋体"/>
                <w:color w:val="000000"/>
                <w:sz w:val="24"/>
                <w:szCs w:val="24"/>
              </w:rPr>
              <w:t>11</w:t>
            </w:r>
          </w:p>
        </w:tc>
        <w:tc>
          <w:tcPr>
            <w:tcW w:w="14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75" w:after="0" w:line="239" w:lineRule="auto"/>
              <w:ind w:firstLine="95"/>
              <w:jc w:val="both"/>
              <w:rPr>
                <w:rFonts w:hint="eastAsia" w:ascii="宋体" w:hAnsi="宋体" w:eastAsia="宋体" w:cs="宋体"/>
                <w:sz w:val="24"/>
                <w:szCs w:val="24"/>
              </w:rPr>
            </w:pPr>
            <w:r>
              <w:rPr>
                <w:rFonts w:hint="eastAsia" w:ascii="宋体" w:hAnsi="宋体" w:eastAsia="宋体" w:cs="宋体"/>
                <w:color w:val="000000"/>
                <w:sz w:val="24"/>
                <w:szCs w:val="24"/>
              </w:rPr>
              <w:t>无私搭乱建、私拉乱接、飞线情况</w:t>
            </w:r>
          </w:p>
        </w:tc>
        <w:tc>
          <w:tcPr>
            <w:tcW w:w="64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54"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32"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好</w:t>
            </w:r>
          </w:p>
        </w:tc>
        <w:tc>
          <w:tcPr>
            <w:tcW w:w="600" w:type="dxa"/>
            <w:tcBorders>
              <w:top w:val="single" w:color="000000" w:sz="4" w:space="0"/>
              <w:left w:val="single" w:color="000000" w:sz="4" w:space="0"/>
              <w:bottom w:val="single" w:color="000000" w:sz="4" w:space="0"/>
              <w:right w:val="single" w:color="000000" w:sz="4" w:space="0"/>
            </w:tcBorders>
            <w:vAlign w:val="top"/>
          </w:tcPr>
          <w:p>
            <w:pPr>
              <w:spacing w:before="11"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60" w:hRule="atLeast"/>
        </w:trPr>
        <w:tc>
          <w:tcPr>
            <w:tcW w:w="62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4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4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215" w:lineRule="auto"/>
              <w:jc w:val="center"/>
              <w:rPr>
                <w:rFonts w:hint="eastAsia" w:ascii="宋体" w:hAnsi="宋体" w:eastAsia="宋体" w:cs="宋体"/>
                <w:sz w:val="24"/>
                <w:szCs w:val="24"/>
              </w:rPr>
            </w:pPr>
            <w:r>
              <w:rPr>
                <w:rFonts w:hint="eastAsia" w:ascii="宋体" w:hAnsi="宋体" w:eastAsia="宋体" w:cs="宋体"/>
                <w:color w:val="000000"/>
                <w:sz w:val="24"/>
                <w:szCs w:val="24"/>
              </w:rPr>
              <w:t>中</w:t>
            </w:r>
          </w:p>
        </w:tc>
        <w:tc>
          <w:tcPr>
            <w:tcW w:w="600" w:type="dxa"/>
            <w:tcBorders>
              <w:top w:val="single" w:color="000000" w:sz="4" w:space="0"/>
              <w:left w:val="single" w:color="000000" w:sz="4" w:space="0"/>
              <w:bottom w:val="single" w:color="000000" w:sz="4" w:space="0"/>
              <w:right w:val="single" w:color="000000" w:sz="4" w:space="0"/>
            </w:tcBorders>
            <w:vAlign w:val="top"/>
          </w:tcPr>
          <w:p>
            <w:pPr>
              <w:spacing w:before="0" w:after="0" w:line="230"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60" w:hRule="atLeast"/>
        </w:trPr>
        <w:tc>
          <w:tcPr>
            <w:tcW w:w="62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4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4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215" w:lineRule="auto"/>
              <w:jc w:val="center"/>
              <w:rPr>
                <w:rFonts w:hint="eastAsia" w:ascii="宋体" w:hAnsi="宋体" w:eastAsia="宋体" w:cs="宋体"/>
                <w:sz w:val="24"/>
                <w:szCs w:val="24"/>
              </w:rPr>
            </w:pPr>
            <w:r>
              <w:rPr>
                <w:rFonts w:hint="eastAsia" w:ascii="宋体" w:hAnsi="宋体" w:eastAsia="宋体" w:cs="宋体"/>
                <w:color w:val="000000"/>
                <w:sz w:val="24"/>
                <w:szCs w:val="24"/>
              </w:rPr>
              <w:t>差</w:t>
            </w:r>
          </w:p>
        </w:tc>
        <w:tc>
          <w:tcPr>
            <w:tcW w:w="600" w:type="dxa"/>
            <w:tcBorders>
              <w:top w:val="single" w:color="000000" w:sz="4" w:space="0"/>
              <w:left w:val="single" w:color="000000" w:sz="4" w:space="0"/>
              <w:bottom w:val="single" w:color="000000" w:sz="4" w:space="0"/>
              <w:right w:val="single" w:color="000000" w:sz="4" w:space="0"/>
            </w:tcBorders>
            <w:vAlign w:val="top"/>
          </w:tcPr>
          <w:p>
            <w:pPr>
              <w:spacing w:before="0" w:after="0" w:line="201" w:lineRule="auto"/>
              <w:jc w:val="center"/>
              <w:rPr>
                <w:rFonts w:hint="eastAsia" w:ascii="宋体" w:hAnsi="宋体" w:eastAsia="宋体" w:cs="宋体"/>
                <w:sz w:val="24"/>
                <w:szCs w:val="24"/>
              </w:rPr>
            </w:pPr>
            <w:r>
              <w:rPr>
                <w:rFonts w:hint="eastAsia" w:ascii="宋体" w:hAnsi="宋体" w:eastAsia="宋体" w:cs="宋体"/>
                <w:color w:val="000000"/>
                <w:sz w:val="24"/>
                <w:szCs w:val="24"/>
              </w:rPr>
              <w:t>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20" w:hRule="atLeast"/>
        </w:trPr>
        <w:tc>
          <w:tcPr>
            <w:tcW w:w="620" w:type="dxa"/>
            <w:vMerge w:val="restart"/>
            <w:tcBorders>
              <w:top w:val="single" w:color="000000" w:sz="4" w:space="0"/>
              <w:left w:val="single" w:color="000000" w:sz="4" w:space="0"/>
              <w:bottom w:val="single" w:color="000000" w:sz="4" w:space="0"/>
              <w:right w:val="single" w:color="000000" w:sz="4" w:space="0"/>
            </w:tcBorders>
            <w:vAlign w:val="center"/>
          </w:tcPr>
          <w:p>
            <w:pPr>
              <w:spacing w:before="0" w:after="0" w:line="192" w:lineRule="auto"/>
              <w:jc w:val="center"/>
              <w:rPr>
                <w:rFonts w:hint="eastAsia" w:ascii="宋体" w:hAnsi="宋体" w:eastAsia="宋体" w:cs="宋体"/>
                <w:sz w:val="24"/>
                <w:szCs w:val="24"/>
              </w:rPr>
            </w:pPr>
            <w:r>
              <w:rPr>
                <w:rFonts w:hint="eastAsia" w:ascii="宋体" w:hAnsi="宋体" w:eastAsia="宋体" w:cs="宋体"/>
                <w:color w:val="000000"/>
                <w:sz w:val="24"/>
                <w:szCs w:val="24"/>
              </w:rPr>
              <w:t>12</w:t>
            </w:r>
          </w:p>
        </w:tc>
        <w:tc>
          <w:tcPr>
            <w:tcW w:w="14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15" w:after="0" w:line="239" w:lineRule="auto"/>
              <w:ind w:firstLine="95"/>
              <w:jc w:val="both"/>
              <w:rPr>
                <w:rFonts w:hint="eastAsia" w:ascii="宋体" w:hAnsi="宋体" w:eastAsia="宋体" w:cs="宋体"/>
                <w:sz w:val="24"/>
                <w:szCs w:val="24"/>
              </w:rPr>
            </w:pPr>
            <w:r>
              <w:rPr>
                <w:rFonts w:hint="eastAsia" w:ascii="宋体" w:hAnsi="宋体" w:eastAsia="宋体" w:cs="宋体"/>
                <w:color w:val="000000"/>
                <w:sz w:val="24"/>
                <w:szCs w:val="24"/>
              </w:rPr>
              <w:t>车辆停放</w:t>
            </w:r>
          </w:p>
        </w:tc>
        <w:tc>
          <w:tcPr>
            <w:tcW w:w="64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14"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215" w:lineRule="auto"/>
              <w:jc w:val="center"/>
              <w:rPr>
                <w:rFonts w:hint="eastAsia" w:ascii="宋体" w:hAnsi="宋体" w:eastAsia="宋体" w:cs="宋体"/>
                <w:sz w:val="24"/>
                <w:szCs w:val="24"/>
              </w:rPr>
            </w:pPr>
            <w:r>
              <w:rPr>
                <w:rFonts w:hint="eastAsia" w:ascii="宋体" w:hAnsi="宋体" w:eastAsia="宋体" w:cs="宋体"/>
                <w:color w:val="000000"/>
                <w:sz w:val="24"/>
                <w:szCs w:val="24"/>
              </w:rPr>
              <w:t>好</w:t>
            </w:r>
          </w:p>
        </w:tc>
        <w:tc>
          <w:tcPr>
            <w:tcW w:w="600" w:type="dxa"/>
            <w:tcBorders>
              <w:top w:val="single" w:color="000000" w:sz="4" w:space="0"/>
              <w:left w:val="single" w:color="000000" w:sz="4" w:space="0"/>
              <w:bottom w:val="single" w:color="000000" w:sz="4" w:space="0"/>
              <w:right w:val="single" w:color="000000" w:sz="4" w:space="0"/>
            </w:tcBorders>
            <w:vAlign w:val="top"/>
          </w:tcPr>
          <w:p>
            <w:pPr>
              <w:spacing w:before="0" w:after="0" w:line="201"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60" w:hRule="atLeast"/>
        </w:trPr>
        <w:tc>
          <w:tcPr>
            <w:tcW w:w="62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4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4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12"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中</w:t>
            </w:r>
          </w:p>
        </w:tc>
        <w:tc>
          <w:tcPr>
            <w:tcW w:w="600" w:type="dxa"/>
            <w:tcBorders>
              <w:top w:val="single" w:color="000000" w:sz="4" w:space="0"/>
              <w:left w:val="single" w:color="000000" w:sz="4" w:space="0"/>
              <w:bottom w:val="single" w:color="000000" w:sz="4" w:space="0"/>
              <w:right w:val="single" w:color="000000" w:sz="4" w:space="0"/>
            </w:tcBorders>
            <w:vAlign w:val="top"/>
          </w:tcPr>
          <w:p>
            <w:pPr>
              <w:spacing w:before="11"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60" w:hRule="atLeast"/>
        </w:trPr>
        <w:tc>
          <w:tcPr>
            <w:tcW w:w="62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4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4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230" w:lineRule="auto"/>
              <w:jc w:val="center"/>
              <w:rPr>
                <w:rFonts w:hint="eastAsia" w:ascii="宋体" w:hAnsi="宋体" w:eastAsia="宋体" w:cs="宋体"/>
                <w:sz w:val="24"/>
                <w:szCs w:val="24"/>
              </w:rPr>
            </w:pPr>
            <w:r>
              <w:rPr>
                <w:rFonts w:hint="eastAsia" w:ascii="宋体" w:hAnsi="宋体" w:eastAsia="宋体" w:cs="宋体"/>
                <w:color w:val="000000"/>
                <w:sz w:val="24"/>
                <w:szCs w:val="24"/>
              </w:rPr>
              <w:t>差</w:t>
            </w:r>
          </w:p>
        </w:tc>
        <w:tc>
          <w:tcPr>
            <w:tcW w:w="600" w:type="dxa"/>
            <w:tcBorders>
              <w:top w:val="single" w:color="000000" w:sz="4" w:space="0"/>
              <w:left w:val="single" w:color="000000" w:sz="4" w:space="0"/>
              <w:bottom w:val="single" w:color="000000" w:sz="4" w:space="0"/>
              <w:right w:val="single" w:color="000000" w:sz="4" w:space="0"/>
            </w:tcBorders>
            <w:vAlign w:val="top"/>
          </w:tcPr>
          <w:p>
            <w:pPr>
              <w:spacing w:before="0" w:after="0" w:line="230" w:lineRule="auto"/>
              <w:jc w:val="center"/>
              <w:rPr>
                <w:rFonts w:hint="eastAsia" w:ascii="宋体" w:hAnsi="宋体" w:eastAsia="宋体" w:cs="宋体"/>
                <w:sz w:val="24"/>
                <w:szCs w:val="24"/>
              </w:rPr>
            </w:pPr>
            <w:r>
              <w:rPr>
                <w:rFonts w:hint="eastAsia" w:ascii="宋体" w:hAnsi="宋体" w:eastAsia="宋体" w:cs="宋体"/>
                <w:color w:val="000000"/>
                <w:sz w:val="24"/>
                <w:szCs w:val="24"/>
              </w:rPr>
              <w:t>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60" w:hRule="atLeast"/>
        </w:trPr>
        <w:tc>
          <w:tcPr>
            <w:tcW w:w="620"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312" w:lineRule="auto"/>
              <w:ind w:firstLine="0"/>
              <w:jc w:val="center"/>
              <w:rPr>
                <w:rFonts w:hint="eastAsia" w:ascii="宋体" w:hAnsi="宋体" w:eastAsia="宋体" w:cs="宋体"/>
                <w:color w:val="000000"/>
                <w:sz w:val="24"/>
                <w:szCs w:val="24"/>
              </w:rPr>
            </w:pPr>
          </w:p>
          <w:p>
            <w:pPr>
              <w:spacing w:before="0" w:after="0" w:line="201" w:lineRule="auto"/>
              <w:jc w:val="center"/>
              <w:rPr>
                <w:rFonts w:hint="eastAsia" w:ascii="宋体" w:hAnsi="宋体" w:eastAsia="宋体" w:cs="宋体"/>
                <w:sz w:val="24"/>
                <w:szCs w:val="24"/>
              </w:rPr>
            </w:pPr>
            <w:r>
              <w:rPr>
                <w:rFonts w:hint="eastAsia" w:ascii="宋体" w:hAnsi="宋体" w:eastAsia="宋体" w:cs="宋体"/>
                <w:color w:val="000000"/>
                <w:sz w:val="24"/>
                <w:szCs w:val="24"/>
              </w:rPr>
              <w:t>13</w:t>
            </w:r>
          </w:p>
        </w:tc>
        <w:tc>
          <w:tcPr>
            <w:tcW w:w="142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384" w:lineRule="auto"/>
              <w:ind w:firstLine="0"/>
              <w:jc w:val="both"/>
              <w:rPr>
                <w:rFonts w:hint="eastAsia" w:ascii="宋体" w:hAnsi="宋体" w:eastAsia="宋体" w:cs="宋体"/>
                <w:color w:val="000000"/>
                <w:sz w:val="24"/>
                <w:szCs w:val="24"/>
              </w:rPr>
            </w:pPr>
          </w:p>
          <w:p>
            <w:pPr>
              <w:wordWrap w:val="0"/>
              <w:spacing w:before="0" w:after="0" w:line="384" w:lineRule="auto"/>
              <w:ind w:firstLine="0"/>
              <w:jc w:val="both"/>
              <w:rPr>
                <w:rFonts w:hint="eastAsia" w:ascii="宋体" w:hAnsi="宋体" w:eastAsia="宋体" w:cs="宋体"/>
                <w:color w:val="000000"/>
                <w:sz w:val="24"/>
                <w:szCs w:val="24"/>
              </w:rPr>
            </w:pPr>
          </w:p>
          <w:p>
            <w:pPr>
              <w:wordWrap w:val="0"/>
              <w:spacing w:before="0" w:after="0" w:line="384" w:lineRule="auto"/>
              <w:ind w:firstLine="0"/>
              <w:jc w:val="both"/>
              <w:rPr>
                <w:rFonts w:hint="eastAsia" w:ascii="宋体" w:hAnsi="宋体" w:eastAsia="宋体" w:cs="宋体"/>
                <w:color w:val="000000"/>
                <w:sz w:val="24"/>
                <w:szCs w:val="24"/>
              </w:rPr>
            </w:pPr>
          </w:p>
          <w:p>
            <w:pPr>
              <w:spacing w:before="251"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绿化养护</w:t>
            </w:r>
          </w:p>
        </w:tc>
        <w:tc>
          <w:tcPr>
            <w:tcW w:w="526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35" w:after="0" w:line="239" w:lineRule="auto"/>
              <w:ind w:firstLine="95"/>
              <w:jc w:val="both"/>
              <w:rPr>
                <w:rFonts w:hint="eastAsia" w:ascii="宋体" w:hAnsi="宋体" w:eastAsia="宋体" w:cs="宋体"/>
                <w:sz w:val="24"/>
                <w:szCs w:val="24"/>
              </w:rPr>
            </w:pPr>
            <w:r>
              <w:rPr>
                <w:rFonts w:hint="eastAsia" w:ascii="宋体" w:hAnsi="宋体" w:eastAsia="宋体" w:cs="宋体"/>
                <w:color w:val="000000"/>
                <w:sz w:val="24"/>
                <w:szCs w:val="24"/>
              </w:rPr>
              <w:t>浇水方面</w:t>
            </w:r>
          </w:p>
        </w:tc>
        <w:tc>
          <w:tcPr>
            <w:tcW w:w="64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14"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230" w:lineRule="auto"/>
              <w:jc w:val="center"/>
              <w:rPr>
                <w:rFonts w:hint="eastAsia" w:ascii="宋体" w:hAnsi="宋体" w:eastAsia="宋体" w:cs="宋体"/>
                <w:sz w:val="24"/>
                <w:szCs w:val="24"/>
              </w:rPr>
            </w:pPr>
            <w:r>
              <w:rPr>
                <w:rFonts w:hint="eastAsia" w:ascii="宋体" w:hAnsi="宋体" w:eastAsia="宋体" w:cs="宋体"/>
                <w:color w:val="000000"/>
                <w:sz w:val="24"/>
                <w:szCs w:val="24"/>
              </w:rPr>
              <w:t>好</w:t>
            </w:r>
          </w:p>
        </w:tc>
        <w:tc>
          <w:tcPr>
            <w:tcW w:w="600" w:type="dxa"/>
            <w:tcBorders>
              <w:top w:val="single" w:color="000000" w:sz="4" w:space="0"/>
              <w:left w:val="single" w:color="000000" w:sz="4" w:space="0"/>
              <w:bottom w:val="single" w:color="000000" w:sz="4" w:space="0"/>
              <w:right w:val="single" w:color="000000" w:sz="4" w:space="0"/>
            </w:tcBorders>
            <w:vAlign w:val="top"/>
          </w:tcPr>
          <w:p>
            <w:pPr>
              <w:spacing w:before="0" w:after="0" w:line="230" w:lineRule="auto"/>
              <w:jc w:val="center"/>
              <w:rPr>
                <w:rFonts w:hint="eastAsia" w:ascii="宋体" w:hAnsi="宋体" w:eastAsia="宋体" w:cs="宋体"/>
                <w:sz w:val="24"/>
                <w:szCs w:val="24"/>
              </w:rPr>
            </w:pPr>
            <w:r>
              <w:rPr>
                <w:rFonts w:hint="eastAsia" w:ascii="宋体" w:hAnsi="宋体" w:eastAsia="宋体" w:cs="宋体"/>
                <w:color w:val="000000"/>
                <w:sz w:val="24"/>
                <w:szCs w:val="24"/>
              </w:rPr>
              <w:t>8</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60" w:hRule="atLeast"/>
        </w:trPr>
        <w:tc>
          <w:tcPr>
            <w:tcW w:w="62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4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4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215" w:lineRule="auto"/>
              <w:jc w:val="center"/>
              <w:rPr>
                <w:rFonts w:hint="eastAsia" w:ascii="宋体" w:hAnsi="宋体" w:eastAsia="宋体" w:cs="宋体"/>
                <w:sz w:val="24"/>
                <w:szCs w:val="24"/>
              </w:rPr>
            </w:pPr>
            <w:r>
              <w:rPr>
                <w:rFonts w:hint="eastAsia" w:ascii="宋体" w:hAnsi="宋体" w:eastAsia="宋体" w:cs="宋体"/>
                <w:color w:val="000000"/>
                <w:sz w:val="24"/>
                <w:szCs w:val="24"/>
              </w:rPr>
              <w:t>中</w:t>
            </w:r>
          </w:p>
        </w:tc>
        <w:tc>
          <w:tcPr>
            <w:tcW w:w="600" w:type="dxa"/>
            <w:tcBorders>
              <w:top w:val="single" w:color="000000" w:sz="4" w:space="0"/>
              <w:left w:val="single" w:color="000000" w:sz="4" w:space="0"/>
              <w:bottom w:val="single" w:color="000000" w:sz="4" w:space="0"/>
              <w:right w:val="single" w:color="000000" w:sz="4" w:space="0"/>
            </w:tcBorders>
            <w:vAlign w:val="top"/>
          </w:tcPr>
          <w:p>
            <w:pPr>
              <w:spacing w:before="0" w:after="0" w:line="215"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60" w:hRule="atLeast"/>
        </w:trPr>
        <w:tc>
          <w:tcPr>
            <w:tcW w:w="62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4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4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215" w:lineRule="auto"/>
              <w:jc w:val="center"/>
              <w:rPr>
                <w:rFonts w:hint="eastAsia" w:ascii="宋体" w:hAnsi="宋体" w:eastAsia="宋体" w:cs="宋体"/>
                <w:sz w:val="24"/>
                <w:szCs w:val="24"/>
              </w:rPr>
            </w:pPr>
            <w:r>
              <w:rPr>
                <w:rFonts w:hint="eastAsia" w:ascii="宋体" w:hAnsi="宋体" w:eastAsia="宋体" w:cs="宋体"/>
                <w:color w:val="000000"/>
                <w:sz w:val="24"/>
                <w:szCs w:val="24"/>
              </w:rPr>
              <w:t>差</w:t>
            </w:r>
          </w:p>
        </w:tc>
        <w:tc>
          <w:tcPr>
            <w:tcW w:w="600" w:type="dxa"/>
            <w:tcBorders>
              <w:top w:val="single" w:color="000000" w:sz="4" w:space="0"/>
              <w:left w:val="single" w:color="000000" w:sz="4" w:space="0"/>
              <w:bottom w:val="single" w:color="000000" w:sz="4" w:space="0"/>
              <w:right w:val="single" w:color="000000" w:sz="4" w:space="0"/>
            </w:tcBorders>
            <w:vAlign w:val="top"/>
          </w:tcPr>
          <w:p>
            <w:pPr>
              <w:spacing w:before="0" w:after="0" w:line="215" w:lineRule="auto"/>
              <w:jc w:val="center"/>
              <w:rPr>
                <w:rFonts w:hint="eastAsia" w:ascii="宋体" w:hAnsi="宋体" w:eastAsia="宋体" w:cs="宋体"/>
                <w:sz w:val="24"/>
                <w:szCs w:val="24"/>
              </w:rPr>
            </w:pPr>
            <w:r>
              <w:rPr>
                <w:rFonts w:hint="eastAsia" w:ascii="宋体" w:hAnsi="宋体" w:eastAsia="宋体" w:cs="宋体"/>
                <w:color w:val="000000"/>
                <w:sz w:val="24"/>
                <w:szCs w:val="24"/>
              </w:rPr>
              <w:t>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60" w:hRule="atLeast"/>
        </w:trPr>
        <w:tc>
          <w:tcPr>
            <w:tcW w:w="620" w:type="dxa"/>
            <w:vMerge w:val="restart"/>
            <w:tcBorders>
              <w:top w:val="single" w:color="000000" w:sz="4" w:space="0"/>
              <w:left w:val="single" w:color="000000" w:sz="4" w:space="0"/>
              <w:bottom w:val="single" w:color="000000" w:sz="4" w:space="0"/>
              <w:right w:val="single" w:color="000000" w:sz="4" w:space="0"/>
            </w:tcBorders>
            <w:vAlign w:val="center"/>
          </w:tcPr>
          <w:p>
            <w:pPr>
              <w:spacing w:before="0" w:after="0" w:line="192" w:lineRule="auto"/>
              <w:jc w:val="center"/>
              <w:rPr>
                <w:rFonts w:hint="eastAsia" w:ascii="宋体" w:hAnsi="宋体" w:eastAsia="宋体" w:cs="宋体"/>
                <w:sz w:val="24"/>
                <w:szCs w:val="24"/>
              </w:rPr>
            </w:pPr>
            <w:r>
              <w:rPr>
                <w:rFonts w:hint="eastAsia" w:ascii="宋体" w:hAnsi="宋体" w:eastAsia="宋体" w:cs="宋体"/>
                <w:color w:val="000000"/>
                <w:sz w:val="24"/>
                <w:szCs w:val="24"/>
              </w:rPr>
              <w:t>14</w:t>
            </w:r>
          </w:p>
        </w:tc>
        <w:tc>
          <w:tcPr>
            <w:tcW w:w="14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35" w:after="0" w:line="239" w:lineRule="auto"/>
              <w:ind w:firstLine="95"/>
              <w:jc w:val="both"/>
              <w:rPr>
                <w:rFonts w:hint="eastAsia" w:ascii="宋体" w:hAnsi="宋体" w:eastAsia="宋体" w:cs="宋体"/>
                <w:sz w:val="24"/>
                <w:szCs w:val="24"/>
              </w:rPr>
            </w:pPr>
            <w:r>
              <w:rPr>
                <w:rFonts w:hint="eastAsia" w:ascii="宋体" w:hAnsi="宋体" w:eastAsia="宋体" w:cs="宋体"/>
                <w:color w:val="000000"/>
                <w:sz w:val="24"/>
                <w:szCs w:val="24"/>
              </w:rPr>
              <w:t>修剪方面</w:t>
            </w:r>
          </w:p>
        </w:tc>
        <w:tc>
          <w:tcPr>
            <w:tcW w:w="64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14"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215" w:lineRule="auto"/>
              <w:jc w:val="center"/>
              <w:rPr>
                <w:rFonts w:hint="eastAsia" w:ascii="宋体" w:hAnsi="宋体" w:eastAsia="宋体" w:cs="宋体"/>
                <w:sz w:val="24"/>
                <w:szCs w:val="24"/>
              </w:rPr>
            </w:pPr>
            <w:r>
              <w:rPr>
                <w:rFonts w:hint="eastAsia" w:ascii="宋体" w:hAnsi="宋体" w:eastAsia="宋体" w:cs="宋体"/>
                <w:color w:val="000000"/>
                <w:sz w:val="24"/>
                <w:szCs w:val="24"/>
              </w:rPr>
              <w:t>好</w:t>
            </w:r>
          </w:p>
        </w:tc>
        <w:tc>
          <w:tcPr>
            <w:tcW w:w="600" w:type="dxa"/>
            <w:tcBorders>
              <w:top w:val="single" w:color="000000" w:sz="4" w:space="0"/>
              <w:left w:val="single" w:color="000000" w:sz="4" w:space="0"/>
              <w:bottom w:val="single" w:color="000000" w:sz="4" w:space="0"/>
              <w:right w:val="single" w:color="000000" w:sz="4" w:space="0"/>
            </w:tcBorders>
            <w:vAlign w:val="top"/>
          </w:tcPr>
          <w:p>
            <w:pPr>
              <w:spacing w:before="0" w:after="0" w:line="215"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60" w:hRule="atLeast"/>
        </w:trPr>
        <w:tc>
          <w:tcPr>
            <w:tcW w:w="62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4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4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201" w:lineRule="auto"/>
              <w:jc w:val="center"/>
              <w:rPr>
                <w:rFonts w:hint="eastAsia" w:ascii="宋体" w:hAnsi="宋体" w:eastAsia="宋体" w:cs="宋体"/>
                <w:sz w:val="24"/>
                <w:szCs w:val="24"/>
              </w:rPr>
            </w:pPr>
            <w:r>
              <w:rPr>
                <w:rFonts w:hint="eastAsia" w:ascii="宋体" w:hAnsi="宋体" w:eastAsia="宋体" w:cs="宋体"/>
                <w:color w:val="000000"/>
                <w:sz w:val="24"/>
                <w:szCs w:val="24"/>
              </w:rPr>
              <w:t>中</w:t>
            </w:r>
          </w:p>
        </w:tc>
        <w:tc>
          <w:tcPr>
            <w:tcW w:w="600" w:type="dxa"/>
            <w:tcBorders>
              <w:top w:val="single" w:color="000000" w:sz="4" w:space="0"/>
              <w:left w:val="single" w:color="000000" w:sz="4" w:space="0"/>
              <w:bottom w:val="single" w:color="000000" w:sz="4" w:space="0"/>
              <w:right w:val="single" w:color="000000" w:sz="4" w:space="0"/>
            </w:tcBorders>
            <w:vAlign w:val="top"/>
          </w:tcPr>
          <w:p>
            <w:pPr>
              <w:spacing w:before="0" w:after="0" w:line="201"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60" w:hRule="atLeast"/>
        </w:trPr>
        <w:tc>
          <w:tcPr>
            <w:tcW w:w="62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4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4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201" w:lineRule="auto"/>
              <w:jc w:val="center"/>
              <w:rPr>
                <w:rFonts w:hint="eastAsia" w:ascii="宋体" w:hAnsi="宋体" w:eastAsia="宋体" w:cs="宋体"/>
                <w:sz w:val="24"/>
                <w:szCs w:val="24"/>
              </w:rPr>
            </w:pPr>
            <w:r>
              <w:rPr>
                <w:rFonts w:hint="eastAsia" w:ascii="宋体" w:hAnsi="宋体" w:eastAsia="宋体" w:cs="宋体"/>
                <w:color w:val="000000"/>
                <w:sz w:val="24"/>
                <w:szCs w:val="24"/>
              </w:rPr>
              <w:t>差</w:t>
            </w:r>
          </w:p>
        </w:tc>
        <w:tc>
          <w:tcPr>
            <w:tcW w:w="600" w:type="dxa"/>
            <w:tcBorders>
              <w:top w:val="single" w:color="000000" w:sz="4" w:space="0"/>
              <w:left w:val="single" w:color="000000" w:sz="4" w:space="0"/>
              <w:bottom w:val="single" w:color="000000" w:sz="4" w:space="0"/>
              <w:right w:val="single" w:color="000000" w:sz="4" w:space="0"/>
            </w:tcBorders>
            <w:vAlign w:val="top"/>
          </w:tcPr>
          <w:p>
            <w:pPr>
              <w:spacing w:before="0" w:after="0" w:line="199" w:lineRule="auto"/>
              <w:jc w:val="center"/>
              <w:rPr>
                <w:rFonts w:hint="eastAsia" w:ascii="宋体" w:hAnsi="宋体" w:eastAsia="宋体" w:cs="宋体"/>
                <w:sz w:val="24"/>
                <w:szCs w:val="24"/>
              </w:rPr>
            </w:pPr>
            <w:r>
              <w:rPr>
                <w:rFonts w:hint="eastAsia" w:ascii="宋体" w:hAnsi="宋体" w:eastAsia="宋体" w:cs="宋体"/>
                <w:color w:val="000000"/>
                <w:sz w:val="24"/>
                <w:szCs w:val="24"/>
              </w:rPr>
              <w:t>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00" w:hRule="atLeast"/>
        </w:trPr>
        <w:tc>
          <w:tcPr>
            <w:tcW w:w="620" w:type="dxa"/>
            <w:vMerge w:val="restart"/>
            <w:tcBorders>
              <w:top w:val="single" w:color="000000" w:sz="4" w:space="0"/>
              <w:left w:val="single" w:color="000000" w:sz="4" w:space="0"/>
              <w:bottom w:val="single" w:color="000000" w:sz="4" w:space="0"/>
              <w:right w:val="single" w:color="000000" w:sz="4" w:space="0"/>
            </w:tcBorders>
            <w:vAlign w:val="center"/>
          </w:tcPr>
          <w:p>
            <w:pPr>
              <w:spacing w:before="351"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15</w:t>
            </w:r>
          </w:p>
        </w:tc>
        <w:tc>
          <w:tcPr>
            <w:tcW w:w="14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15" w:after="0" w:line="239" w:lineRule="auto"/>
              <w:ind w:firstLine="75"/>
              <w:jc w:val="both"/>
              <w:rPr>
                <w:rFonts w:hint="eastAsia" w:ascii="宋体" w:hAnsi="宋体" w:eastAsia="宋体" w:cs="宋体"/>
                <w:sz w:val="24"/>
                <w:szCs w:val="24"/>
              </w:rPr>
            </w:pPr>
            <w:r>
              <w:rPr>
                <w:rFonts w:hint="eastAsia" w:ascii="宋体" w:hAnsi="宋体" w:eastAsia="宋体" w:cs="宋体"/>
                <w:color w:val="000000"/>
                <w:sz w:val="24"/>
                <w:szCs w:val="24"/>
              </w:rPr>
              <w:t>补种方面</w:t>
            </w:r>
          </w:p>
        </w:tc>
        <w:tc>
          <w:tcPr>
            <w:tcW w:w="64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0" w:after="0" w:line="220"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201" w:lineRule="auto"/>
              <w:jc w:val="center"/>
              <w:rPr>
                <w:rFonts w:hint="eastAsia" w:ascii="宋体" w:hAnsi="宋体" w:eastAsia="宋体" w:cs="宋体"/>
                <w:sz w:val="24"/>
                <w:szCs w:val="24"/>
              </w:rPr>
            </w:pPr>
            <w:r>
              <w:rPr>
                <w:rFonts w:hint="eastAsia" w:ascii="宋体" w:hAnsi="宋体" w:eastAsia="宋体" w:cs="宋体"/>
                <w:color w:val="000000"/>
                <w:sz w:val="24"/>
                <w:szCs w:val="24"/>
              </w:rPr>
              <w:t>好</w:t>
            </w:r>
          </w:p>
        </w:tc>
        <w:tc>
          <w:tcPr>
            <w:tcW w:w="600" w:type="dxa"/>
            <w:tcBorders>
              <w:top w:val="single" w:color="000000" w:sz="4" w:space="0"/>
              <w:left w:val="single" w:color="000000" w:sz="4" w:space="0"/>
              <w:bottom w:val="single" w:color="000000" w:sz="4" w:space="0"/>
              <w:right w:val="single" w:color="000000" w:sz="4" w:space="0"/>
            </w:tcBorders>
            <w:vAlign w:val="top"/>
          </w:tcPr>
          <w:p>
            <w:pPr>
              <w:spacing w:before="0" w:after="0" w:line="176"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60" w:hRule="atLeast"/>
        </w:trPr>
        <w:tc>
          <w:tcPr>
            <w:tcW w:w="62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4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4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12"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中</w:t>
            </w:r>
          </w:p>
        </w:tc>
        <w:tc>
          <w:tcPr>
            <w:tcW w:w="600" w:type="dxa"/>
            <w:tcBorders>
              <w:top w:val="single" w:color="000000" w:sz="4" w:space="0"/>
              <w:left w:val="single" w:color="000000" w:sz="4" w:space="0"/>
              <w:bottom w:val="single" w:color="000000" w:sz="4" w:space="0"/>
              <w:right w:val="single" w:color="000000" w:sz="4" w:space="0"/>
            </w:tcBorders>
            <w:vAlign w:val="top"/>
          </w:tcPr>
          <w:p>
            <w:pPr>
              <w:spacing w:before="0" w:after="0" w:line="230"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60" w:hRule="atLeast"/>
        </w:trPr>
        <w:tc>
          <w:tcPr>
            <w:tcW w:w="62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4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4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230" w:lineRule="auto"/>
              <w:jc w:val="center"/>
              <w:rPr>
                <w:rFonts w:hint="eastAsia" w:ascii="宋体" w:hAnsi="宋体" w:eastAsia="宋体" w:cs="宋体"/>
                <w:sz w:val="24"/>
                <w:szCs w:val="24"/>
              </w:rPr>
            </w:pPr>
            <w:r>
              <w:rPr>
                <w:rFonts w:hint="eastAsia" w:ascii="宋体" w:hAnsi="宋体" w:eastAsia="宋体" w:cs="宋体"/>
                <w:color w:val="000000"/>
                <w:sz w:val="24"/>
                <w:szCs w:val="24"/>
              </w:rPr>
              <w:t>差</w:t>
            </w:r>
          </w:p>
        </w:tc>
        <w:tc>
          <w:tcPr>
            <w:tcW w:w="600" w:type="dxa"/>
            <w:tcBorders>
              <w:top w:val="single" w:color="000000" w:sz="4" w:space="0"/>
              <w:left w:val="single" w:color="000000" w:sz="4" w:space="0"/>
              <w:bottom w:val="single" w:color="000000" w:sz="4" w:space="0"/>
              <w:right w:val="single" w:color="000000" w:sz="4" w:space="0"/>
            </w:tcBorders>
            <w:vAlign w:val="top"/>
          </w:tcPr>
          <w:p>
            <w:pPr>
              <w:spacing w:before="0" w:after="0" w:line="215" w:lineRule="auto"/>
              <w:jc w:val="center"/>
              <w:rPr>
                <w:rFonts w:hint="eastAsia" w:ascii="宋体" w:hAnsi="宋体" w:eastAsia="宋体" w:cs="宋体"/>
                <w:sz w:val="24"/>
                <w:szCs w:val="24"/>
              </w:rPr>
            </w:pPr>
            <w:r>
              <w:rPr>
                <w:rFonts w:hint="eastAsia" w:ascii="宋体" w:hAnsi="宋体" w:eastAsia="宋体" w:cs="宋体"/>
                <w:color w:val="000000"/>
                <w:sz w:val="24"/>
                <w:szCs w:val="24"/>
              </w:rPr>
              <w:t>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60" w:hRule="atLeast"/>
        </w:trPr>
        <w:tc>
          <w:tcPr>
            <w:tcW w:w="620"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center"/>
              <w:rPr>
                <w:rFonts w:hint="eastAsia" w:ascii="宋体" w:hAnsi="宋体" w:eastAsia="宋体" w:cs="宋体"/>
                <w:color w:val="000000"/>
                <w:sz w:val="24"/>
                <w:szCs w:val="24"/>
              </w:rPr>
            </w:pPr>
          </w:p>
          <w:p>
            <w:pPr>
              <w:spacing w:before="74"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16</w:t>
            </w:r>
          </w:p>
        </w:tc>
        <w:tc>
          <w:tcPr>
            <w:tcW w:w="14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35" w:after="0" w:line="239" w:lineRule="auto"/>
              <w:ind w:firstLine="75"/>
              <w:jc w:val="both"/>
              <w:rPr>
                <w:rFonts w:hint="eastAsia" w:ascii="宋体" w:hAnsi="宋体" w:eastAsia="宋体" w:cs="宋体"/>
                <w:sz w:val="24"/>
                <w:szCs w:val="24"/>
              </w:rPr>
            </w:pPr>
            <w:r>
              <w:rPr>
                <w:rFonts w:hint="eastAsia" w:ascii="宋体" w:hAnsi="宋体" w:eastAsia="宋体" w:cs="宋体"/>
                <w:color w:val="000000"/>
                <w:sz w:val="24"/>
                <w:szCs w:val="24"/>
              </w:rPr>
              <w:t>除杂草方面</w:t>
            </w:r>
          </w:p>
        </w:tc>
        <w:tc>
          <w:tcPr>
            <w:tcW w:w="64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34"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230" w:lineRule="auto"/>
              <w:jc w:val="center"/>
              <w:rPr>
                <w:rFonts w:hint="eastAsia" w:ascii="宋体" w:hAnsi="宋体" w:eastAsia="宋体" w:cs="宋体"/>
                <w:sz w:val="24"/>
                <w:szCs w:val="24"/>
              </w:rPr>
            </w:pPr>
            <w:r>
              <w:rPr>
                <w:rFonts w:hint="eastAsia" w:ascii="宋体" w:hAnsi="宋体" w:eastAsia="宋体" w:cs="宋体"/>
                <w:color w:val="000000"/>
                <w:sz w:val="24"/>
                <w:szCs w:val="24"/>
              </w:rPr>
              <w:t>好</w:t>
            </w:r>
          </w:p>
        </w:tc>
        <w:tc>
          <w:tcPr>
            <w:tcW w:w="600" w:type="dxa"/>
            <w:tcBorders>
              <w:top w:val="single" w:color="000000" w:sz="4" w:space="0"/>
              <w:left w:val="single" w:color="000000" w:sz="4" w:space="0"/>
              <w:bottom w:val="single" w:color="000000" w:sz="4" w:space="0"/>
              <w:right w:val="single" w:color="000000" w:sz="4" w:space="0"/>
            </w:tcBorders>
            <w:vAlign w:val="top"/>
          </w:tcPr>
          <w:p>
            <w:pPr>
              <w:spacing w:before="0" w:after="0" w:line="215"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60" w:hRule="atLeast"/>
        </w:trPr>
        <w:tc>
          <w:tcPr>
            <w:tcW w:w="62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4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4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215" w:lineRule="auto"/>
              <w:jc w:val="center"/>
              <w:rPr>
                <w:rFonts w:hint="eastAsia" w:ascii="宋体" w:hAnsi="宋体" w:eastAsia="宋体" w:cs="宋体"/>
                <w:sz w:val="24"/>
                <w:szCs w:val="24"/>
              </w:rPr>
            </w:pPr>
            <w:r>
              <w:rPr>
                <w:rFonts w:hint="eastAsia" w:ascii="宋体" w:hAnsi="宋体" w:eastAsia="宋体" w:cs="宋体"/>
                <w:color w:val="000000"/>
                <w:sz w:val="24"/>
                <w:szCs w:val="24"/>
              </w:rPr>
              <w:t>中</w:t>
            </w:r>
          </w:p>
        </w:tc>
        <w:tc>
          <w:tcPr>
            <w:tcW w:w="600" w:type="dxa"/>
            <w:tcBorders>
              <w:top w:val="single" w:color="000000" w:sz="4" w:space="0"/>
              <w:left w:val="single" w:color="000000" w:sz="4" w:space="0"/>
              <w:bottom w:val="single" w:color="000000" w:sz="4" w:space="0"/>
              <w:right w:val="single" w:color="000000" w:sz="4" w:space="0"/>
            </w:tcBorders>
            <w:vAlign w:val="top"/>
          </w:tcPr>
          <w:p>
            <w:pPr>
              <w:spacing w:before="0" w:after="0" w:line="230"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60" w:hRule="atLeast"/>
        </w:trPr>
        <w:tc>
          <w:tcPr>
            <w:tcW w:w="62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4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4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215" w:lineRule="auto"/>
              <w:jc w:val="center"/>
              <w:rPr>
                <w:rFonts w:hint="eastAsia" w:ascii="宋体" w:hAnsi="宋体" w:eastAsia="宋体" w:cs="宋体"/>
                <w:sz w:val="24"/>
                <w:szCs w:val="24"/>
              </w:rPr>
            </w:pPr>
            <w:r>
              <w:rPr>
                <w:rFonts w:hint="eastAsia" w:ascii="宋体" w:hAnsi="宋体" w:eastAsia="宋体" w:cs="宋体"/>
                <w:color w:val="000000"/>
                <w:sz w:val="24"/>
                <w:szCs w:val="24"/>
              </w:rPr>
              <w:t>差</w:t>
            </w:r>
          </w:p>
        </w:tc>
        <w:tc>
          <w:tcPr>
            <w:tcW w:w="600" w:type="dxa"/>
            <w:tcBorders>
              <w:top w:val="single" w:color="000000" w:sz="4" w:space="0"/>
              <w:left w:val="single" w:color="000000" w:sz="4" w:space="0"/>
              <w:bottom w:val="single" w:color="000000" w:sz="4" w:space="0"/>
              <w:right w:val="single" w:color="000000" w:sz="4" w:space="0"/>
            </w:tcBorders>
            <w:vAlign w:val="top"/>
          </w:tcPr>
          <w:p>
            <w:pPr>
              <w:spacing w:before="0" w:after="0" w:line="215" w:lineRule="auto"/>
              <w:jc w:val="center"/>
              <w:rPr>
                <w:rFonts w:hint="eastAsia" w:ascii="宋体" w:hAnsi="宋体" w:eastAsia="宋体" w:cs="宋体"/>
                <w:sz w:val="24"/>
                <w:szCs w:val="24"/>
              </w:rPr>
            </w:pPr>
            <w:r>
              <w:rPr>
                <w:rFonts w:hint="eastAsia" w:ascii="宋体" w:hAnsi="宋体" w:eastAsia="宋体" w:cs="宋体"/>
                <w:color w:val="000000"/>
                <w:sz w:val="24"/>
                <w:szCs w:val="24"/>
              </w:rPr>
              <w:t>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40" w:hRule="atLeast"/>
        </w:trPr>
        <w:tc>
          <w:tcPr>
            <w:tcW w:w="620"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312" w:lineRule="auto"/>
              <w:ind w:firstLine="0"/>
              <w:jc w:val="center"/>
              <w:rPr>
                <w:rFonts w:hint="eastAsia" w:ascii="宋体" w:hAnsi="宋体" w:eastAsia="宋体" w:cs="宋体"/>
                <w:color w:val="000000"/>
                <w:sz w:val="24"/>
                <w:szCs w:val="24"/>
              </w:rPr>
            </w:pPr>
          </w:p>
          <w:p>
            <w:pPr>
              <w:spacing w:before="0" w:after="0" w:line="201" w:lineRule="auto"/>
              <w:jc w:val="center"/>
              <w:rPr>
                <w:rFonts w:hint="eastAsia" w:ascii="宋体" w:hAnsi="宋体" w:eastAsia="宋体" w:cs="宋体"/>
                <w:sz w:val="24"/>
                <w:szCs w:val="24"/>
              </w:rPr>
            </w:pPr>
            <w:r>
              <w:rPr>
                <w:rFonts w:hint="eastAsia" w:ascii="宋体" w:hAnsi="宋体" w:eastAsia="宋体" w:cs="宋体"/>
                <w:color w:val="000000"/>
                <w:sz w:val="24"/>
                <w:szCs w:val="24"/>
              </w:rPr>
              <w:t>17</w:t>
            </w:r>
          </w:p>
        </w:tc>
        <w:tc>
          <w:tcPr>
            <w:tcW w:w="142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384" w:lineRule="auto"/>
              <w:ind w:firstLine="0"/>
              <w:jc w:val="both"/>
              <w:rPr>
                <w:rFonts w:hint="eastAsia" w:ascii="宋体" w:hAnsi="宋体" w:eastAsia="宋体" w:cs="宋体"/>
                <w:color w:val="000000"/>
                <w:sz w:val="24"/>
                <w:szCs w:val="24"/>
              </w:rPr>
            </w:pPr>
          </w:p>
          <w:p>
            <w:pPr>
              <w:spacing w:before="325"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工程维修</w:t>
            </w:r>
          </w:p>
        </w:tc>
        <w:tc>
          <w:tcPr>
            <w:tcW w:w="526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35" w:after="0" w:line="239" w:lineRule="auto"/>
              <w:ind w:firstLine="95"/>
              <w:jc w:val="both"/>
              <w:rPr>
                <w:rFonts w:hint="eastAsia" w:ascii="宋体" w:hAnsi="宋体" w:eastAsia="宋体" w:cs="宋体"/>
                <w:sz w:val="24"/>
                <w:szCs w:val="24"/>
              </w:rPr>
            </w:pPr>
            <w:r>
              <w:rPr>
                <w:rFonts w:hint="eastAsia" w:ascii="宋体" w:hAnsi="宋体" w:eastAsia="宋体" w:cs="宋体"/>
                <w:color w:val="000000"/>
                <w:sz w:val="24"/>
                <w:szCs w:val="24"/>
              </w:rPr>
              <w:t>业主报修响应、维修和回访情况</w:t>
            </w:r>
          </w:p>
        </w:tc>
        <w:tc>
          <w:tcPr>
            <w:tcW w:w="64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0" w:after="0" w:line="235"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230" w:lineRule="auto"/>
              <w:jc w:val="center"/>
              <w:rPr>
                <w:rFonts w:hint="eastAsia" w:ascii="宋体" w:hAnsi="宋体" w:eastAsia="宋体" w:cs="宋体"/>
                <w:sz w:val="24"/>
                <w:szCs w:val="24"/>
              </w:rPr>
            </w:pPr>
            <w:r>
              <w:rPr>
                <w:rFonts w:hint="eastAsia" w:ascii="宋体" w:hAnsi="宋体" w:eastAsia="宋体" w:cs="宋体"/>
                <w:color w:val="000000"/>
                <w:sz w:val="24"/>
                <w:szCs w:val="24"/>
              </w:rPr>
              <w:t>好</w:t>
            </w:r>
          </w:p>
        </w:tc>
        <w:tc>
          <w:tcPr>
            <w:tcW w:w="600" w:type="dxa"/>
            <w:tcBorders>
              <w:top w:val="single" w:color="000000" w:sz="4" w:space="0"/>
              <w:left w:val="single" w:color="000000" w:sz="4" w:space="0"/>
              <w:bottom w:val="single" w:color="000000" w:sz="4" w:space="0"/>
              <w:right w:val="single" w:color="000000" w:sz="4" w:space="0"/>
            </w:tcBorders>
            <w:vAlign w:val="top"/>
          </w:tcPr>
          <w:p>
            <w:pPr>
              <w:spacing w:before="0" w:after="0" w:line="215"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60" w:hRule="atLeast"/>
        </w:trPr>
        <w:tc>
          <w:tcPr>
            <w:tcW w:w="62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4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4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230" w:lineRule="auto"/>
              <w:jc w:val="center"/>
              <w:rPr>
                <w:rFonts w:hint="eastAsia" w:ascii="宋体" w:hAnsi="宋体" w:eastAsia="宋体" w:cs="宋体"/>
                <w:sz w:val="24"/>
                <w:szCs w:val="24"/>
              </w:rPr>
            </w:pPr>
            <w:r>
              <w:rPr>
                <w:rFonts w:hint="eastAsia" w:ascii="宋体" w:hAnsi="宋体" w:eastAsia="宋体" w:cs="宋体"/>
                <w:color w:val="000000"/>
                <w:sz w:val="24"/>
                <w:szCs w:val="24"/>
              </w:rPr>
              <w:t>中</w:t>
            </w:r>
          </w:p>
        </w:tc>
        <w:tc>
          <w:tcPr>
            <w:tcW w:w="600" w:type="dxa"/>
            <w:tcBorders>
              <w:top w:val="single" w:color="000000" w:sz="4" w:space="0"/>
              <w:left w:val="single" w:color="000000" w:sz="4" w:space="0"/>
              <w:bottom w:val="single" w:color="000000" w:sz="4" w:space="0"/>
              <w:right w:val="single" w:color="000000" w:sz="4" w:space="0"/>
            </w:tcBorders>
            <w:vAlign w:val="top"/>
          </w:tcPr>
          <w:p>
            <w:pPr>
              <w:spacing w:before="0" w:after="0" w:line="215"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60" w:hRule="atLeast"/>
        </w:trPr>
        <w:tc>
          <w:tcPr>
            <w:tcW w:w="62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4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4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12"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差</w:t>
            </w:r>
          </w:p>
        </w:tc>
        <w:tc>
          <w:tcPr>
            <w:tcW w:w="600" w:type="dxa"/>
            <w:tcBorders>
              <w:top w:val="single" w:color="000000" w:sz="4" w:space="0"/>
              <w:left w:val="single" w:color="000000" w:sz="4" w:space="0"/>
              <w:bottom w:val="single" w:color="000000" w:sz="4" w:space="0"/>
              <w:right w:val="single" w:color="000000" w:sz="4" w:space="0"/>
            </w:tcBorders>
            <w:vAlign w:val="top"/>
          </w:tcPr>
          <w:p>
            <w:pPr>
              <w:spacing w:before="0" w:after="0" w:line="230" w:lineRule="auto"/>
              <w:jc w:val="center"/>
              <w:rPr>
                <w:rFonts w:hint="eastAsia" w:ascii="宋体" w:hAnsi="宋体" w:eastAsia="宋体" w:cs="宋体"/>
                <w:sz w:val="24"/>
                <w:szCs w:val="24"/>
              </w:rPr>
            </w:pPr>
            <w:r>
              <w:rPr>
                <w:rFonts w:hint="eastAsia" w:ascii="宋体" w:hAnsi="宋体" w:eastAsia="宋体" w:cs="宋体"/>
                <w:color w:val="000000"/>
                <w:sz w:val="24"/>
                <w:szCs w:val="24"/>
              </w:rPr>
              <w:t>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60" w:hRule="atLeast"/>
        </w:trPr>
        <w:tc>
          <w:tcPr>
            <w:tcW w:w="620"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center"/>
              <w:rPr>
                <w:rFonts w:hint="eastAsia" w:ascii="宋体" w:hAnsi="宋体" w:eastAsia="宋体" w:cs="宋体"/>
                <w:color w:val="000000"/>
                <w:sz w:val="24"/>
                <w:szCs w:val="24"/>
              </w:rPr>
            </w:pPr>
          </w:p>
          <w:p>
            <w:pPr>
              <w:spacing w:before="74"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18</w:t>
            </w:r>
          </w:p>
        </w:tc>
        <w:tc>
          <w:tcPr>
            <w:tcW w:w="14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35" w:after="0" w:line="239" w:lineRule="auto"/>
              <w:ind w:firstLine="75"/>
              <w:jc w:val="both"/>
              <w:rPr>
                <w:rFonts w:hint="eastAsia" w:ascii="宋体" w:hAnsi="宋体" w:eastAsia="宋体" w:cs="宋体"/>
                <w:sz w:val="24"/>
                <w:szCs w:val="24"/>
              </w:rPr>
            </w:pPr>
            <w:r>
              <w:rPr>
                <w:rFonts w:hint="eastAsia" w:ascii="宋体" w:hAnsi="宋体" w:eastAsia="宋体" w:cs="宋体"/>
                <w:color w:val="000000"/>
                <w:sz w:val="24"/>
                <w:szCs w:val="24"/>
              </w:rPr>
              <w:t>共用设施设备巡检、保养维护情况</w:t>
            </w:r>
          </w:p>
        </w:tc>
        <w:tc>
          <w:tcPr>
            <w:tcW w:w="64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14"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230" w:lineRule="auto"/>
              <w:jc w:val="center"/>
              <w:rPr>
                <w:rFonts w:hint="eastAsia" w:ascii="宋体" w:hAnsi="宋体" w:eastAsia="宋体" w:cs="宋体"/>
                <w:sz w:val="24"/>
                <w:szCs w:val="24"/>
              </w:rPr>
            </w:pPr>
            <w:r>
              <w:rPr>
                <w:rFonts w:hint="eastAsia" w:ascii="宋体" w:hAnsi="宋体" w:eastAsia="宋体" w:cs="宋体"/>
                <w:color w:val="000000"/>
                <w:sz w:val="24"/>
                <w:szCs w:val="24"/>
              </w:rPr>
              <w:t>好</w:t>
            </w:r>
          </w:p>
        </w:tc>
        <w:tc>
          <w:tcPr>
            <w:tcW w:w="600" w:type="dxa"/>
            <w:tcBorders>
              <w:top w:val="single" w:color="000000" w:sz="4" w:space="0"/>
              <w:left w:val="single" w:color="000000" w:sz="4" w:space="0"/>
              <w:bottom w:val="single" w:color="000000" w:sz="4" w:space="0"/>
              <w:right w:val="single" w:color="000000" w:sz="4" w:space="0"/>
            </w:tcBorders>
            <w:vAlign w:val="top"/>
          </w:tcPr>
          <w:p>
            <w:pPr>
              <w:spacing w:before="0" w:after="0" w:line="230"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60" w:hRule="atLeast"/>
        </w:trPr>
        <w:tc>
          <w:tcPr>
            <w:tcW w:w="62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4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4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230" w:lineRule="auto"/>
              <w:jc w:val="center"/>
              <w:rPr>
                <w:rFonts w:hint="eastAsia" w:ascii="宋体" w:hAnsi="宋体" w:eastAsia="宋体" w:cs="宋体"/>
                <w:sz w:val="24"/>
                <w:szCs w:val="24"/>
              </w:rPr>
            </w:pPr>
            <w:r>
              <w:rPr>
                <w:rFonts w:hint="eastAsia" w:ascii="宋体" w:hAnsi="宋体" w:eastAsia="宋体" w:cs="宋体"/>
                <w:color w:val="000000"/>
                <w:sz w:val="24"/>
                <w:szCs w:val="24"/>
              </w:rPr>
              <w:t>中</w:t>
            </w:r>
          </w:p>
        </w:tc>
        <w:tc>
          <w:tcPr>
            <w:tcW w:w="600" w:type="dxa"/>
            <w:tcBorders>
              <w:top w:val="single" w:color="000000" w:sz="4" w:space="0"/>
              <w:left w:val="single" w:color="000000" w:sz="4" w:space="0"/>
              <w:bottom w:val="single" w:color="000000" w:sz="4" w:space="0"/>
              <w:right w:val="single" w:color="000000" w:sz="4" w:space="0"/>
            </w:tcBorders>
            <w:vAlign w:val="top"/>
          </w:tcPr>
          <w:p>
            <w:pPr>
              <w:spacing w:before="0" w:after="0" w:line="215"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60" w:hRule="atLeast"/>
        </w:trPr>
        <w:tc>
          <w:tcPr>
            <w:tcW w:w="62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4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4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230" w:lineRule="auto"/>
              <w:jc w:val="center"/>
              <w:rPr>
                <w:rFonts w:hint="eastAsia" w:ascii="宋体" w:hAnsi="宋体" w:eastAsia="宋体" w:cs="宋体"/>
                <w:sz w:val="24"/>
                <w:szCs w:val="24"/>
              </w:rPr>
            </w:pPr>
            <w:r>
              <w:rPr>
                <w:rFonts w:hint="eastAsia" w:ascii="宋体" w:hAnsi="宋体" w:eastAsia="宋体" w:cs="宋体"/>
                <w:color w:val="000000"/>
                <w:sz w:val="24"/>
                <w:szCs w:val="24"/>
              </w:rPr>
              <w:t>差</w:t>
            </w:r>
          </w:p>
        </w:tc>
        <w:tc>
          <w:tcPr>
            <w:tcW w:w="600" w:type="dxa"/>
            <w:tcBorders>
              <w:top w:val="single" w:color="000000" w:sz="4" w:space="0"/>
              <w:left w:val="single" w:color="000000" w:sz="4" w:space="0"/>
              <w:bottom w:val="single" w:color="000000" w:sz="4" w:space="0"/>
              <w:right w:val="single" w:color="000000" w:sz="4" w:space="0"/>
            </w:tcBorders>
            <w:vAlign w:val="top"/>
          </w:tcPr>
          <w:p>
            <w:pPr>
              <w:spacing w:before="0" w:after="0" w:line="215" w:lineRule="auto"/>
              <w:jc w:val="center"/>
              <w:rPr>
                <w:rFonts w:hint="eastAsia" w:ascii="宋体" w:hAnsi="宋体" w:eastAsia="宋体" w:cs="宋体"/>
                <w:sz w:val="24"/>
                <w:szCs w:val="24"/>
              </w:rPr>
            </w:pPr>
            <w:r>
              <w:rPr>
                <w:rFonts w:hint="eastAsia" w:ascii="宋体" w:hAnsi="宋体" w:eastAsia="宋体" w:cs="宋体"/>
                <w:color w:val="000000"/>
                <w:sz w:val="24"/>
                <w:szCs w:val="24"/>
              </w:rPr>
              <w:t>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60" w:hRule="atLeast"/>
        </w:trPr>
        <w:tc>
          <w:tcPr>
            <w:tcW w:w="620"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center"/>
              <w:rPr>
                <w:rFonts w:hint="eastAsia" w:ascii="宋体" w:hAnsi="宋体" w:eastAsia="宋体" w:cs="宋体"/>
                <w:color w:val="000000"/>
                <w:sz w:val="24"/>
                <w:szCs w:val="24"/>
              </w:rPr>
            </w:pPr>
          </w:p>
          <w:p>
            <w:pPr>
              <w:spacing w:before="34"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19</w:t>
            </w:r>
          </w:p>
        </w:tc>
        <w:tc>
          <w:tcPr>
            <w:tcW w:w="142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384" w:lineRule="auto"/>
              <w:ind w:firstLine="0"/>
              <w:jc w:val="both"/>
              <w:rPr>
                <w:rFonts w:hint="eastAsia" w:ascii="宋体" w:hAnsi="宋体" w:eastAsia="宋体" w:cs="宋体"/>
                <w:color w:val="000000"/>
                <w:sz w:val="24"/>
                <w:szCs w:val="24"/>
              </w:rPr>
            </w:pPr>
          </w:p>
          <w:p>
            <w:pPr>
              <w:spacing w:before="345"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安全防护</w:t>
            </w:r>
          </w:p>
        </w:tc>
        <w:tc>
          <w:tcPr>
            <w:tcW w:w="526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35" w:after="0" w:line="239" w:lineRule="auto"/>
              <w:ind w:firstLine="75"/>
              <w:jc w:val="both"/>
              <w:rPr>
                <w:rFonts w:hint="eastAsia" w:ascii="宋体" w:hAnsi="宋体" w:eastAsia="宋体" w:cs="宋体"/>
                <w:sz w:val="24"/>
                <w:szCs w:val="24"/>
              </w:rPr>
            </w:pPr>
            <w:r>
              <w:rPr>
                <w:rFonts w:hint="eastAsia" w:ascii="宋体" w:hAnsi="宋体" w:eastAsia="宋体" w:cs="宋体"/>
                <w:color w:val="000000"/>
                <w:sz w:val="24"/>
                <w:szCs w:val="24"/>
              </w:rPr>
              <w:t>消防设施、设备、通道、标识配置情况</w:t>
            </w:r>
          </w:p>
        </w:tc>
        <w:tc>
          <w:tcPr>
            <w:tcW w:w="64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14"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215" w:lineRule="auto"/>
              <w:jc w:val="center"/>
              <w:rPr>
                <w:rFonts w:hint="eastAsia" w:ascii="宋体" w:hAnsi="宋体" w:eastAsia="宋体" w:cs="宋体"/>
                <w:sz w:val="24"/>
                <w:szCs w:val="24"/>
              </w:rPr>
            </w:pPr>
            <w:r>
              <w:rPr>
                <w:rFonts w:hint="eastAsia" w:ascii="宋体" w:hAnsi="宋体" w:eastAsia="宋体" w:cs="宋体"/>
                <w:color w:val="000000"/>
                <w:sz w:val="24"/>
                <w:szCs w:val="24"/>
              </w:rPr>
              <w:t>好</w:t>
            </w:r>
          </w:p>
        </w:tc>
        <w:tc>
          <w:tcPr>
            <w:tcW w:w="600" w:type="dxa"/>
            <w:tcBorders>
              <w:top w:val="single" w:color="000000" w:sz="4" w:space="0"/>
              <w:left w:val="single" w:color="000000" w:sz="4" w:space="0"/>
              <w:bottom w:val="single" w:color="000000" w:sz="4" w:space="0"/>
              <w:right w:val="single" w:color="000000" w:sz="4" w:space="0"/>
            </w:tcBorders>
            <w:vAlign w:val="top"/>
          </w:tcPr>
          <w:p>
            <w:pPr>
              <w:spacing w:before="0" w:after="0" w:line="215"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60" w:hRule="atLeast"/>
        </w:trPr>
        <w:tc>
          <w:tcPr>
            <w:tcW w:w="62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4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4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215" w:lineRule="auto"/>
              <w:jc w:val="center"/>
              <w:rPr>
                <w:rFonts w:hint="eastAsia" w:ascii="宋体" w:hAnsi="宋体" w:eastAsia="宋体" w:cs="宋体"/>
                <w:sz w:val="24"/>
                <w:szCs w:val="24"/>
              </w:rPr>
            </w:pPr>
            <w:r>
              <w:rPr>
                <w:rFonts w:hint="eastAsia" w:ascii="宋体" w:hAnsi="宋体" w:eastAsia="宋体" w:cs="宋体"/>
                <w:color w:val="000000"/>
                <w:sz w:val="24"/>
                <w:szCs w:val="24"/>
              </w:rPr>
              <w:t>中</w:t>
            </w:r>
          </w:p>
        </w:tc>
        <w:tc>
          <w:tcPr>
            <w:tcW w:w="600" w:type="dxa"/>
            <w:tcBorders>
              <w:top w:val="single" w:color="000000" w:sz="4" w:space="0"/>
              <w:left w:val="single" w:color="000000" w:sz="4" w:space="0"/>
              <w:bottom w:val="single" w:color="000000" w:sz="4" w:space="0"/>
              <w:right w:val="single" w:color="000000" w:sz="4" w:space="0"/>
            </w:tcBorders>
            <w:vAlign w:val="top"/>
          </w:tcPr>
          <w:p>
            <w:pPr>
              <w:spacing w:before="0" w:after="0" w:line="201"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20" w:hRule="atLeast"/>
        </w:trPr>
        <w:tc>
          <w:tcPr>
            <w:tcW w:w="62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4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4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215" w:lineRule="auto"/>
              <w:jc w:val="center"/>
              <w:rPr>
                <w:rFonts w:hint="eastAsia" w:ascii="宋体" w:hAnsi="宋体" w:eastAsia="宋体" w:cs="宋体"/>
                <w:sz w:val="24"/>
                <w:szCs w:val="24"/>
              </w:rPr>
            </w:pPr>
            <w:r>
              <w:rPr>
                <w:rFonts w:hint="eastAsia" w:ascii="宋体" w:hAnsi="宋体" w:eastAsia="宋体" w:cs="宋体"/>
                <w:color w:val="000000"/>
                <w:sz w:val="24"/>
                <w:szCs w:val="24"/>
              </w:rPr>
              <w:t>差</w:t>
            </w:r>
          </w:p>
        </w:tc>
        <w:tc>
          <w:tcPr>
            <w:tcW w:w="600" w:type="dxa"/>
            <w:tcBorders>
              <w:top w:val="single" w:color="000000" w:sz="4" w:space="0"/>
              <w:left w:val="single" w:color="000000" w:sz="4" w:space="0"/>
              <w:bottom w:val="single" w:color="000000" w:sz="4" w:space="0"/>
              <w:right w:val="single" w:color="000000" w:sz="4" w:space="0"/>
            </w:tcBorders>
            <w:vAlign w:val="top"/>
          </w:tcPr>
          <w:p>
            <w:pPr>
              <w:spacing w:before="0" w:after="0" w:line="230" w:lineRule="auto"/>
              <w:jc w:val="center"/>
              <w:rPr>
                <w:rFonts w:hint="eastAsia" w:ascii="宋体" w:hAnsi="宋体" w:eastAsia="宋体" w:cs="宋体"/>
                <w:sz w:val="24"/>
                <w:szCs w:val="24"/>
              </w:rPr>
            </w:pPr>
            <w:r>
              <w:rPr>
                <w:rFonts w:hint="eastAsia" w:ascii="宋体" w:hAnsi="宋体" w:eastAsia="宋体" w:cs="宋体"/>
                <w:color w:val="000000"/>
                <w:sz w:val="24"/>
                <w:szCs w:val="24"/>
              </w:rPr>
              <w:t>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00" w:hRule="atLeast"/>
        </w:trPr>
        <w:tc>
          <w:tcPr>
            <w:tcW w:w="620"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312" w:lineRule="auto"/>
              <w:ind w:firstLine="0"/>
              <w:jc w:val="center"/>
              <w:rPr>
                <w:rFonts w:hint="eastAsia" w:ascii="宋体" w:hAnsi="宋体" w:eastAsia="宋体" w:cs="宋体"/>
                <w:color w:val="000000"/>
                <w:sz w:val="24"/>
                <w:szCs w:val="24"/>
              </w:rPr>
            </w:pPr>
          </w:p>
          <w:p>
            <w:pPr>
              <w:spacing w:before="0" w:after="0" w:line="230" w:lineRule="auto"/>
              <w:jc w:val="center"/>
              <w:rPr>
                <w:rFonts w:hint="eastAsia" w:ascii="宋体" w:hAnsi="宋体" w:eastAsia="宋体" w:cs="宋体"/>
                <w:sz w:val="24"/>
                <w:szCs w:val="24"/>
              </w:rPr>
            </w:pPr>
            <w:r>
              <w:rPr>
                <w:rFonts w:hint="eastAsia" w:ascii="宋体" w:hAnsi="宋体" w:eastAsia="宋体" w:cs="宋体"/>
                <w:color w:val="000000"/>
                <w:sz w:val="24"/>
                <w:szCs w:val="24"/>
              </w:rPr>
              <w:t>20</w:t>
            </w:r>
          </w:p>
        </w:tc>
        <w:tc>
          <w:tcPr>
            <w:tcW w:w="14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75" w:after="0" w:line="239" w:lineRule="auto"/>
              <w:ind w:firstLine="55"/>
              <w:jc w:val="both"/>
              <w:rPr>
                <w:rFonts w:hint="eastAsia" w:ascii="宋体" w:hAnsi="宋体" w:eastAsia="宋体" w:cs="宋体"/>
                <w:sz w:val="24"/>
                <w:szCs w:val="24"/>
              </w:rPr>
            </w:pPr>
            <w:r>
              <w:rPr>
                <w:rFonts w:hint="eastAsia" w:ascii="宋体" w:hAnsi="宋体" w:eastAsia="宋体" w:cs="宋体"/>
                <w:color w:val="000000"/>
                <w:sz w:val="24"/>
                <w:szCs w:val="24"/>
              </w:rPr>
              <w:t>组织应急演练、安全宣传等活动开展情况</w:t>
            </w:r>
          </w:p>
        </w:tc>
        <w:tc>
          <w:tcPr>
            <w:tcW w:w="64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54"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12"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好</w:t>
            </w:r>
          </w:p>
        </w:tc>
        <w:tc>
          <w:tcPr>
            <w:tcW w:w="600" w:type="dxa"/>
            <w:tcBorders>
              <w:top w:val="single" w:color="000000" w:sz="4" w:space="0"/>
              <w:left w:val="single" w:color="000000" w:sz="4" w:space="0"/>
              <w:bottom w:val="single" w:color="000000" w:sz="4" w:space="0"/>
              <w:right w:val="single" w:color="000000" w:sz="4" w:space="0"/>
            </w:tcBorders>
            <w:vAlign w:val="top"/>
          </w:tcPr>
          <w:p>
            <w:pPr>
              <w:spacing w:before="0" w:after="0" w:line="230"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60" w:hRule="atLeast"/>
        </w:trPr>
        <w:tc>
          <w:tcPr>
            <w:tcW w:w="6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4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4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215" w:lineRule="auto"/>
              <w:jc w:val="center"/>
              <w:rPr>
                <w:rFonts w:hint="eastAsia" w:ascii="宋体" w:hAnsi="宋体" w:eastAsia="宋体" w:cs="宋体"/>
                <w:sz w:val="24"/>
                <w:szCs w:val="24"/>
              </w:rPr>
            </w:pPr>
            <w:r>
              <w:rPr>
                <w:rFonts w:hint="eastAsia" w:ascii="宋体" w:hAnsi="宋体" w:eastAsia="宋体" w:cs="宋体"/>
                <w:color w:val="000000"/>
                <w:sz w:val="24"/>
                <w:szCs w:val="24"/>
              </w:rPr>
              <w:t>中</w:t>
            </w:r>
          </w:p>
        </w:tc>
        <w:tc>
          <w:tcPr>
            <w:tcW w:w="600" w:type="dxa"/>
            <w:tcBorders>
              <w:top w:val="single" w:color="000000" w:sz="4" w:space="0"/>
              <w:left w:val="single" w:color="000000" w:sz="4" w:space="0"/>
              <w:bottom w:val="single" w:color="000000" w:sz="4" w:space="0"/>
              <w:right w:val="single" w:color="000000" w:sz="4" w:space="0"/>
            </w:tcBorders>
            <w:vAlign w:val="top"/>
          </w:tcPr>
          <w:p>
            <w:pPr>
              <w:spacing w:before="0" w:after="0" w:line="201"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40" w:hRule="atLeast"/>
        </w:trPr>
        <w:tc>
          <w:tcPr>
            <w:tcW w:w="6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4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4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215" w:lineRule="auto"/>
              <w:jc w:val="center"/>
              <w:rPr>
                <w:rFonts w:hint="eastAsia" w:ascii="宋体" w:hAnsi="宋体" w:eastAsia="宋体" w:cs="宋体"/>
                <w:sz w:val="24"/>
                <w:szCs w:val="24"/>
              </w:rPr>
            </w:pPr>
            <w:r>
              <w:rPr>
                <w:rFonts w:hint="eastAsia" w:ascii="宋体" w:hAnsi="宋体" w:eastAsia="宋体" w:cs="宋体"/>
                <w:color w:val="000000"/>
                <w:sz w:val="24"/>
                <w:szCs w:val="24"/>
              </w:rPr>
              <w:t>差</w:t>
            </w:r>
          </w:p>
        </w:tc>
        <w:tc>
          <w:tcPr>
            <w:tcW w:w="600" w:type="dxa"/>
            <w:tcBorders>
              <w:top w:val="single" w:color="000000" w:sz="4" w:space="0"/>
              <w:left w:val="single" w:color="000000" w:sz="4" w:space="0"/>
              <w:bottom w:val="single" w:color="000000" w:sz="4" w:space="0"/>
              <w:right w:val="single" w:color="000000" w:sz="4" w:space="0"/>
            </w:tcBorders>
            <w:vAlign w:val="top"/>
          </w:tcPr>
          <w:p>
            <w:pPr>
              <w:spacing w:before="11"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20" w:hRule="atLeast"/>
        </w:trPr>
        <w:tc>
          <w:tcPr>
            <w:tcW w:w="7300" w:type="dxa"/>
            <w:gridSpan w:val="3"/>
            <w:tcBorders>
              <w:top w:val="single" w:color="000000" w:sz="4" w:space="0"/>
              <w:left w:val="single" w:color="000000" w:sz="4" w:space="0"/>
              <w:bottom w:val="single" w:color="000000" w:sz="4" w:space="0"/>
              <w:right w:val="single" w:color="000000" w:sz="4" w:space="0"/>
            </w:tcBorders>
            <w:vAlign w:val="top"/>
          </w:tcPr>
          <w:p>
            <w:pPr>
              <w:spacing w:before="12"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合计</w:t>
            </w:r>
          </w:p>
        </w:tc>
        <w:tc>
          <w:tcPr>
            <w:tcW w:w="1860" w:type="dxa"/>
            <w:gridSpan w:val="3"/>
            <w:tcBorders>
              <w:top w:val="single" w:color="000000" w:sz="4" w:space="0"/>
              <w:left w:val="single" w:color="000000" w:sz="4" w:space="0"/>
              <w:bottom w:val="single" w:color="000000" w:sz="4" w:space="0"/>
              <w:right w:val="single" w:color="000000" w:sz="4" w:space="0"/>
            </w:tcBorders>
            <w:vAlign w:val="top"/>
          </w:tcPr>
          <w:p>
            <w:pPr>
              <w:spacing w:before="0" w:after="0" w:line="215" w:lineRule="auto"/>
              <w:jc w:val="center"/>
              <w:rPr>
                <w:rFonts w:hint="eastAsia" w:ascii="宋体" w:hAnsi="宋体" w:eastAsia="宋体" w:cs="宋体"/>
                <w:sz w:val="24"/>
                <w:szCs w:val="24"/>
              </w:rPr>
            </w:pPr>
            <w:r>
              <w:rPr>
                <w:rFonts w:hint="eastAsia" w:ascii="宋体" w:hAnsi="宋体" w:eastAsia="宋体" w:cs="宋体"/>
                <w:color w:val="000000"/>
                <w:sz w:val="24"/>
                <w:szCs w:val="24"/>
              </w:rPr>
              <w:t>100</w:t>
            </w:r>
          </w:p>
        </w:tc>
      </w:tr>
    </w:tbl>
    <w:p>
      <w:pPr>
        <w:spacing w:line="1" w:lineRule="exact"/>
        <w:rPr>
          <w:rFonts w:hint="eastAsia" w:ascii="宋体" w:hAnsi="宋体" w:eastAsia="宋体" w:cs="宋体"/>
          <w:sz w:val="24"/>
          <w:szCs w:val="24"/>
        </w:rPr>
        <w:sectPr>
          <w:headerReference r:id="rId15" w:type="default"/>
          <w:footerReference r:id="rId16" w:type="default"/>
          <w:type w:val="continuous"/>
          <w:pgSz w:w="11900" w:h="17840"/>
          <w:pgMar w:top="2160" w:right="1200" w:bottom="2160" w:left="1200" w:header="1080" w:footer="1080" w:gutter="0"/>
          <w:cols w:space="720" w:num="1"/>
        </w:sectPr>
      </w:pPr>
    </w:p>
    <w:p>
      <w:pPr>
        <w:wordWrap w:val="0"/>
        <w:spacing w:before="0" w:after="0" w:line="225" w:lineRule="auto"/>
        <w:jc w:val="center"/>
        <w:rPr>
          <w:rFonts w:hint="eastAsia" w:ascii="黑体" w:hAnsi="黑体" w:eastAsia="黑体" w:cs="黑体"/>
          <w:sz w:val="36"/>
          <w:szCs w:val="36"/>
        </w:rPr>
      </w:pPr>
      <w:r>
        <w:rPr>
          <w:rFonts w:hint="eastAsia" w:ascii="黑体" w:hAnsi="黑体" w:eastAsia="黑体" w:cs="黑体"/>
          <w:color w:val="000000"/>
          <w:sz w:val="36"/>
          <w:szCs w:val="36"/>
        </w:rPr>
        <w:t>年度物业工作综合考核评价细则</w:t>
      </w:r>
    </w:p>
    <w:p>
      <w:pPr>
        <w:wordWrap w:val="0"/>
        <w:spacing w:before="0" w:after="0" w:line="240" w:lineRule="auto"/>
        <w:ind w:firstLine="0"/>
        <w:jc w:val="both"/>
        <w:rPr>
          <w:rFonts w:hint="eastAsia" w:ascii="宋体" w:hAnsi="宋体" w:eastAsia="宋体"/>
          <w:color w:val="000000"/>
          <w:sz w:val="21"/>
        </w:rPr>
      </w:pPr>
    </w:p>
    <w:p>
      <w:pPr>
        <w:wordWrap w:val="0"/>
        <w:spacing w:before="0" w:after="0" w:line="241" w:lineRule="auto"/>
        <w:ind w:firstLine="0"/>
        <w:jc w:val="both"/>
        <w:rPr>
          <w:rFonts w:hint="eastAsia" w:ascii="宋体" w:hAnsi="宋体" w:eastAsia="宋体"/>
          <w:color w:val="000000"/>
          <w:sz w:val="12"/>
        </w:rPr>
      </w:pPr>
    </w:p>
    <w:tbl>
      <w:tblPr>
        <w:tblStyle w:val="2"/>
        <w:tblW w:w="0" w:type="auto"/>
        <w:tblInd w:w="2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10" w:type="dxa"/>
          <w:bottom w:w="0" w:type="dxa"/>
          <w:right w:w="10" w:type="dxa"/>
        </w:tblCellMar>
      </w:tblPr>
      <w:tblGrid>
        <w:gridCol w:w="640"/>
        <w:gridCol w:w="1160"/>
        <w:gridCol w:w="5340"/>
        <w:gridCol w:w="700"/>
        <w:gridCol w:w="900"/>
        <w:gridCol w:w="660"/>
      </w:tblGrid>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80" w:hRule="atLeast"/>
        </w:trPr>
        <w:tc>
          <w:tcPr>
            <w:tcW w:w="9400" w:type="dxa"/>
            <w:gridSpan w:val="6"/>
            <w:tcBorders>
              <w:top w:val="single" w:color="000000" w:sz="4" w:space="0"/>
              <w:left w:val="single" w:color="000000" w:sz="4" w:space="0"/>
              <w:bottom w:val="single" w:color="000000" w:sz="4" w:space="0"/>
              <w:right w:val="single" w:color="000000" w:sz="4" w:space="0"/>
            </w:tcBorders>
            <w:vAlign w:val="top"/>
          </w:tcPr>
          <w:p>
            <w:pPr>
              <w:spacing w:before="20" w:after="0" w:line="239" w:lineRule="auto"/>
              <w:ind w:firstLine="140"/>
              <w:jc w:val="both"/>
              <w:rPr>
                <w:rFonts w:hint="eastAsia" w:ascii="黑体" w:hAnsi="黑体" w:eastAsia="黑体" w:cs="黑体"/>
                <w:sz w:val="24"/>
                <w:szCs w:val="24"/>
              </w:rPr>
            </w:pPr>
            <w:r>
              <w:rPr>
                <w:rFonts w:hint="eastAsia" w:ascii="黑体" w:hAnsi="黑体" w:eastAsia="黑体" w:cs="黑体"/>
                <w:color w:val="000000"/>
                <w:sz w:val="24"/>
                <w:szCs w:val="24"/>
              </w:rPr>
              <w:t>一、考核周期：年度考核</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00" w:hRule="atLeast"/>
        </w:trPr>
        <w:tc>
          <w:tcPr>
            <w:tcW w:w="9400" w:type="dxa"/>
            <w:gridSpan w:val="6"/>
            <w:tcBorders>
              <w:top w:val="single" w:color="000000" w:sz="4" w:space="0"/>
              <w:left w:val="single" w:color="000000" w:sz="4" w:space="0"/>
              <w:bottom w:val="single" w:color="000000" w:sz="4" w:space="0"/>
              <w:right w:val="single" w:color="000000" w:sz="4" w:space="0"/>
            </w:tcBorders>
            <w:vAlign w:val="top"/>
          </w:tcPr>
          <w:p>
            <w:pPr>
              <w:spacing w:before="19" w:after="0" w:line="239" w:lineRule="auto"/>
              <w:ind w:firstLine="140"/>
              <w:jc w:val="both"/>
              <w:rPr>
                <w:rFonts w:hint="eastAsia" w:ascii="黑体" w:hAnsi="黑体" w:eastAsia="黑体" w:cs="黑体"/>
                <w:sz w:val="24"/>
                <w:szCs w:val="24"/>
              </w:rPr>
            </w:pPr>
            <w:r>
              <w:rPr>
                <w:rFonts w:hint="eastAsia" w:ascii="黑体" w:hAnsi="黑体" w:eastAsia="黑体" w:cs="黑体"/>
                <w:color w:val="000000"/>
                <w:sz w:val="24"/>
                <w:szCs w:val="24"/>
              </w:rPr>
              <w:t>二、考核项数：32项</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80" w:hRule="atLeast"/>
        </w:trPr>
        <w:tc>
          <w:tcPr>
            <w:tcW w:w="9400" w:type="dxa"/>
            <w:gridSpan w:val="6"/>
            <w:tcBorders>
              <w:top w:val="single" w:color="000000" w:sz="4" w:space="0"/>
              <w:left w:val="single" w:color="000000" w:sz="4" w:space="0"/>
              <w:bottom w:val="single" w:color="000000" w:sz="4" w:space="0"/>
              <w:right w:val="single" w:color="000000" w:sz="4" w:space="0"/>
            </w:tcBorders>
            <w:vAlign w:val="top"/>
          </w:tcPr>
          <w:p>
            <w:pPr>
              <w:spacing w:before="18" w:after="0" w:line="239" w:lineRule="auto"/>
              <w:ind w:firstLine="80"/>
              <w:jc w:val="both"/>
              <w:rPr>
                <w:rFonts w:hint="eastAsia" w:ascii="黑体" w:hAnsi="黑体" w:eastAsia="黑体" w:cs="黑体"/>
                <w:sz w:val="24"/>
                <w:szCs w:val="24"/>
              </w:rPr>
            </w:pPr>
            <w:r>
              <w:rPr>
                <w:rFonts w:hint="eastAsia" w:ascii="黑体" w:hAnsi="黑体" w:eastAsia="黑体" w:cs="黑体"/>
                <w:color w:val="000000"/>
                <w:sz w:val="24"/>
                <w:szCs w:val="24"/>
              </w:rPr>
              <w:t>三、考核人员：物业自评、旗区督评、市级核评</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40" w:hRule="atLeast"/>
        </w:trPr>
        <w:tc>
          <w:tcPr>
            <w:tcW w:w="9400" w:type="dxa"/>
            <w:gridSpan w:val="6"/>
            <w:tcBorders>
              <w:top w:val="single" w:color="000000" w:sz="4" w:space="0"/>
              <w:left w:val="single" w:color="000000" w:sz="4" w:space="0"/>
              <w:bottom w:val="single" w:color="000000" w:sz="4" w:space="0"/>
              <w:right w:val="single" w:color="000000" w:sz="4" w:space="0"/>
            </w:tcBorders>
            <w:vAlign w:val="top"/>
          </w:tcPr>
          <w:p>
            <w:pPr>
              <w:spacing w:before="18" w:after="0" w:line="239" w:lineRule="auto"/>
              <w:ind w:firstLine="100"/>
              <w:jc w:val="both"/>
              <w:rPr>
                <w:rFonts w:hint="eastAsia" w:ascii="黑体" w:hAnsi="黑体" w:eastAsia="黑体" w:cs="黑体"/>
                <w:sz w:val="24"/>
                <w:szCs w:val="24"/>
              </w:rPr>
            </w:pPr>
            <w:r>
              <w:rPr>
                <w:rFonts w:hint="eastAsia" w:ascii="黑体" w:hAnsi="黑体" w:eastAsia="黑体" w:cs="黑体"/>
                <w:color w:val="000000"/>
                <w:sz w:val="24"/>
                <w:szCs w:val="24"/>
              </w:rPr>
              <w:t>四、考核分数：100分</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40" w:hRule="atLeast"/>
        </w:trPr>
        <w:tc>
          <w:tcPr>
            <w:tcW w:w="9400" w:type="dxa"/>
            <w:gridSpan w:val="6"/>
            <w:tcBorders>
              <w:top w:val="single" w:color="000000" w:sz="4" w:space="0"/>
              <w:left w:val="single" w:color="000000" w:sz="4" w:space="0"/>
              <w:bottom w:val="single" w:color="000000" w:sz="4" w:space="0"/>
              <w:right w:val="single" w:color="000000" w:sz="4" w:space="0"/>
            </w:tcBorders>
            <w:vAlign w:val="top"/>
          </w:tcPr>
          <w:p>
            <w:pPr>
              <w:spacing w:before="0" w:after="0" w:line="230" w:lineRule="auto"/>
              <w:ind w:firstLine="100"/>
              <w:jc w:val="both"/>
              <w:rPr>
                <w:rFonts w:hint="eastAsia" w:ascii="黑体" w:hAnsi="黑体" w:eastAsia="黑体" w:cs="黑体"/>
                <w:sz w:val="24"/>
                <w:szCs w:val="24"/>
              </w:rPr>
            </w:pPr>
            <w:r>
              <w:rPr>
                <w:rFonts w:hint="eastAsia" w:ascii="黑体" w:hAnsi="黑体" w:eastAsia="黑体" w:cs="黑体"/>
                <w:color w:val="000000"/>
                <w:sz w:val="24"/>
                <w:szCs w:val="24"/>
              </w:rPr>
              <w:t>五、分数占比：20％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80" w:hRule="atLeast"/>
        </w:trPr>
        <w:tc>
          <w:tcPr>
            <w:tcW w:w="9400" w:type="dxa"/>
            <w:gridSpan w:val="6"/>
            <w:tcBorders>
              <w:top w:val="single" w:color="000000" w:sz="4" w:space="0"/>
              <w:left w:val="single" w:color="000000" w:sz="4" w:space="0"/>
              <w:bottom w:val="single" w:color="000000" w:sz="4" w:space="0"/>
              <w:right w:val="single" w:color="000000" w:sz="4" w:space="0"/>
            </w:tcBorders>
            <w:vAlign w:val="top"/>
          </w:tcPr>
          <w:p>
            <w:pPr>
              <w:spacing w:before="16" w:after="0" w:line="239" w:lineRule="auto"/>
              <w:ind w:firstLine="80"/>
              <w:jc w:val="both"/>
              <w:rPr>
                <w:rFonts w:hint="eastAsia" w:ascii="黑体" w:hAnsi="黑体" w:eastAsia="黑体" w:cs="黑体"/>
                <w:sz w:val="24"/>
                <w:szCs w:val="24"/>
              </w:rPr>
            </w:pPr>
            <w:r>
              <w:rPr>
                <w:rFonts w:hint="eastAsia" w:ascii="黑体" w:hAnsi="黑体" w:eastAsia="黑体" w:cs="黑体"/>
                <w:color w:val="000000"/>
                <w:sz w:val="24"/>
                <w:szCs w:val="24"/>
              </w:rPr>
              <w:t>六、得分计算：考核项得分之和</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40" w:hRule="atLeast"/>
        </w:trPr>
        <w:tc>
          <w:tcPr>
            <w:tcW w:w="9400" w:type="dxa"/>
            <w:gridSpan w:val="6"/>
            <w:tcBorders>
              <w:top w:val="single" w:color="000000" w:sz="4" w:space="0"/>
              <w:left w:val="single" w:color="000000" w:sz="4" w:space="0"/>
              <w:bottom w:val="single" w:color="000000" w:sz="4" w:space="0"/>
              <w:right w:val="single" w:color="000000" w:sz="4" w:space="0"/>
            </w:tcBorders>
            <w:vAlign w:val="top"/>
          </w:tcPr>
          <w:p>
            <w:pPr>
              <w:spacing w:before="16" w:after="0" w:line="239" w:lineRule="auto"/>
              <w:ind w:firstLine="120"/>
              <w:jc w:val="both"/>
              <w:rPr>
                <w:rFonts w:hint="eastAsia" w:ascii="黑体" w:hAnsi="黑体" w:eastAsia="黑体" w:cs="黑体"/>
                <w:sz w:val="24"/>
                <w:szCs w:val="24"/>
              </w:rPr>
            </w:pPr>
            <w:r>
              <w:rPr>
                <w:rFonts w:hint="eastAsia" w:ascii="黑体" w:hAnsi="黑体" w:eastAsia="黑体" w:cs="黑体"/>
                <w:color w:val="000000"/>
                <w:sz w:val="24"/>
                <w:szCs w:val="24"/>
              </w:rPr>
              <w:t>七、考核内容：如下</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680" w:hRule="atLeast"/>
        </w:trPr>
        <w:tc>
          <w:tcPr>
            <w:tcW w:w="640" w:type="dxa"/>
            <w:tcBorders>
              <w:top w:val="single" w:color="000000" w:sz="4" w:space="0"/>
              <w:left w:val="single" w:color="000000" w:sz="4" w:space="0"/>
              <w:bottom w:val="single" w:color="000000" w:sz="4" w:space="0"/>
              <w:right w:val="single" w:color="000000" w:sz="4" w:space="0"/>
            </w:tcBorders>
            <w:vAlign w:val="top"/>
          </w:tcPr>
          <w:p>
            <w:pPr>
              <w:spacing w:before="228" w:after="0" w:line="239" w:lineRule="auto"/>
              <w:jc w:val="center"/>
              <w:rPr>
                <w:rFonts w:hint="eastAsia" w:ascii="黑体" w:hAnsi="黑体" w:eastAsia="黑体" w:cs="黑体"/>
                <w:sz w:val="24"/>
                <w:szCs w:val="24"/>
              </w:rPr>
            </w:pPr>
            <w:r>
              <w:rPr>
                <w:rFonts w:hint="eastAsia" w:ascii="黑体" w:hAnsi="黑体" w:eastAsia="黑体" w:cs="黑体"/>
                <w:color w:val="000000"/>
                <w:sz w:val="24"/>
                <w:szCs w:val="24"/>
              </w:rPr>
              <w:t>序号</w:t>
            </w:r>
          </w:p>
        </w:tc>
        <w:tc>
          <w:tcPr>
            <w:tcW w:w="1160" w:type="dxa"/>
            <w:tcBorders>
              <w:top w:val="single" w:color="000000" w:sz="4" w:space="0"/>
              <w:left w:val="single" w:color="000000" w:sz="4" w:space="0"/>
              <w:bottom w:val="single" w:color="000000" w:sz="4" w:space="0"/>
              <w:right w:val="single" w:color="000000" w:sz="4" w:space="0"/>
            </w:tcBorders>
            <w:vAlign w:val="top"/>
          </w:tcPr>
          <w:p>
            <w:pPr>
              <w:spacing w:before="228" w:after="0" w:line="239" w:lineRule="auto"/>
              <w:jc w:val="center"/>
              <w:rPr>
                <w:rFonts w:hint="eastAsia" w:ascii="黑体" w:hAnsi="黑体" w:eastAsia="黑体" w:cs="黑体"/>
                <w:sz w:val="24"/>
                <w:szCs w:val="24"/>
              </w:rPr>
            </w:pPr>
            <w:r>
              <w:rPr>
                <w:rFonts w:hint="eastAsia" w:ascii="黑体" w:hAnsi="黑体" w:eastAsia="黑体" w:cs="黑体"/>
                <w:color w:val="000000"/>
                <w:sz w:val="24"/>
                <w:szCs w:val="24"/>
              </w:rPr>
              <w:t>分类</w:t>
            </w:r>
          </w:p>
        </w:tc>
        <w:tc>
          <w:tcPr>
            <w:tcW w:w="5340" w:type="dxa"/>
            <w:tcBorders>
              <w:top w:val="single" w:color="000000" w:sz="4" w:space="0"/>
              <w:left w:val="single" w:color="000000" w:sz="4" w:space="0"/>
              <w:bottom w:val="single" w:color="000000" w:sz="4" w:space="0"/>
              <w:right w:val="single" w:color="000000" w:sz="4" w:space="0"/>
            </w:tcBorders>
            <w:vAlign w:val="top"/>
          </w:tcPr>
          <w:p>
            <w:pPr>
              <w:spacing w:before="208" w:after="0" w:line="239" w:lineRule="auto"/>
              <w:ind w:firstLine="2176"/>
              <w:jc w:val="both"/>
              <w:rPr>
                <w:rFonts w:hint="eastAsia" w:ascii="黑体" w:hAnsi="黑体" w:eastAsia="黑体" w:cs="黑体"/>
                <w:sz w:val="24"/>
                <w:szCs w:val="24"/>
              </w:rPr>
            </w:pPr>
            <w:r>
              <w:rPr>
                <w:rFonts w:hint="eastAsia" w:ascii="黑体" w:hAnsi="黑体" w:eastAsia="黑体" w:cs="黑体"/>
                <w:color w:val="000000"/>
                <w:sz w:val="24"/>
                <w:szCs w:val="24"/>
              </w:rPr>
              <w:t>标准内容</w:t>
            </w:r>
          </w:p>
        </w:tc>
        <w:tc>
          <w:tcPr>
            <w:tcW w:w="700" w:type="dxa"/>
            <w:tcBorders>
              <w:top w:val="single" w:color="000000" w:sz="4" w:space="0"/>
              <w:left w:val="single" w:color="000000" w:sz="4" w:space="0"/>
              <w:bottom w:val="single" w:color="000000" w:sz="4" w:space="0"/>
              <w:right w:val="single" w:color="000000" w:sz="4" w:space="0"/>
            </w:tcBorders>
            <w:vAlign w:val="top"/>
          </w:tcPr>
          <w:p>
            <w:pPr>
              <w:spacing w:before="8" w:after="0" w:line="239" w:lineRule="auto"/>
              <w:jc w:val="center"/>
              <w:rPr>
                <w:rFonts w:hint="eastAsia" w:ascii="黑体" w:hAnsi="黑体" w:eastAsia="黑体" w:cs="黑体"/>
                <w:sz w:val="24"/>
                <w:szCs w:val="24"/>
              </w:rPr>
            </w:pPr>
            <w:r>
              <w:rPr>
                <w:rFonts w:hint="eastAsia" w:ascii="黑体" w:hAnsi="黑体" w:eastAsia="黑体" w:cs="黑体"/>
                <w:color w:val="000000"/>
                <w:sz w:val="24"/>
                <w:szCs w:val="24"/>
              </w:rPr>
              <w:t>规定</w:t>
            </w:r>
          </w:p>
          <w:p>
            <w:pPr>
              <w:spacing w:before="0" w:after="0" w:line="225" w:lineRule="auto"/>
              <w:jc w:val="center"/>
              <w:rPr>
                <w:rFonts w:hint="eastAsia" w:ascii="黑体" w:hAnsi="黑体" w:eastAsia="黑体" w:cs="黑体"/>
                <w:sz w:val="24"/>
                <w:szCs w:val="24"/>
              </w:rPr>
            </w:pPr>
            <w:r>
              <w:rPr>
                <w:rFonts w:hint="eastAsia" w:ascii="黑体" w:hAnsi="黑体" w:eastAsia="黑体" w:cs="黑体"/>
                <w:color w:val="000000"/>
                <w:sz w:val="24"/>
                <w:szCs w:val="24"/>
              </w:rPr>
              <w:t>分值</w:t>
            </w:r>
          </w:p>
        </w:tc>
        <w:tc>
          <w:tcPr>
            <w:tcW w:w="900" w:type="dxa"/>
            <w:tcBorders>
              <w:top w:val="single" w:color="000000" w:sz="4" w:space="0"/>
              <w:left w:val="single" w:color="000000" w:sz="4" w:space="0"/>
              <w:bottom w:val="single" w:color="000000" w:sz="4" w:space="0"/>
              <w:right w:val="single" w:color="000000" w:sz="4" w:space="0"/>
            </w:tcBorders>
            <w:vAlign w:val="top"/>
          </w:tcPr>
          <w:p>
            <w:pPr>
              <w:spacing w:before="0" w:after="0" w:line="235" w:lineRule="auto"/>
              <w:jc w:val="center"/>
              <w:rPr>
                <w:rFonts w:hint="eastAsia" w:ascii="黑体" w:hAnsi="黑体" w:eastAsia="黑体" w:cs="黑体"/>
                <w:sz w:val="24"/>
                <w:szCs w:val="24"/>
              </w:rPr>
            </w:pPr>
            <w:r>
              <w:rPr>
                <w:rFonts w:hint="eastAsia" w:ascii="黑体" w:hAnsi="黑体" w:eastAsia="黑体" w:cs="黑体"/>
                <w:color w:val="000000"/>
                <w:sz w:val="24"/>
                <w:szCs w:val="24"/>
              </w:rPr>
              <w:t>评分细则</w:t>
            </w:r>
          </w:p>
        </w:tc>
        <w:tc>
          <w:tcPr>
            <w:tcW w:w="660" w:type="dxa"/>
            <w:tcBorders>
              <w:top w:val="single" w:color="000000" w:sz="4" w:space="0"/>
              <w:left w:val="single" w:color="000000" w:sz="4" w:space="0"/>
              <w:bottom w:val="single" w:color="000000" w:sz="4" w:space="0"/>
              <w:right w:val="single" w:color="000000" w:sz="4" w:space="0"/>
            </w:tcBorders>
            <w:vAlign w:val="top"/>
          </w:tcPr>
          <w:p>
            <w:pPr>
              <w:spacing w:before="148" w:after="0" w:line="239" w:lineRule="auto"/>
              <w:jc w:val="center"/>
              <w:rPr>
                <w:rFonts w:hint="eastAsia" w:ascii="黑体" w:hAnsi="黑体" w:eastAsia="黑体" w:cs="黑体"/>
                <w:sz w:val="24"/>
                <w:szCs w:val="24"/>
              </w:rPr>
            </w:pPr>
            <w:r>
              <w:rPr>
                <w:rFonts w:hint="eastAsia" w:ascii="黑体" w:hAnsi="黑体" w:eastAsia="黑体" w:cs="黑体"/>
                <w:color w:val="000000"/>
                <w:sz w:val="24"/>
                <w:szCs w:val="24"/>
              </w:rPr>
              <w:t>分值</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00" w:hRule="atLeast"/>
        </w:trPr>
        <w:tc>
          <w:tcPr>
            <w:tcW w:w="64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0" w:after="0" w:line="230" w:lineRule="auto"/>
              <w:jc w:val="center"/>
              <w:rPr>
                <w:rFonts w:hint="eastAsia" w:ascii="宋体" w:hAnsi="宋体" w:eastAsia="宋体" w:cs="宋体"/>
                <w:sz w:val="24"/>
                <w:szCs w:val="24"/>
              </w:rPr>
            </w:pPr>
            <w:r>
              <w:rPr>
                <w:rFonts w:hint="eastAsia" w:ascii="宋体" w:hAnsi="宋体" w:eastAsia="宋体" w:cs="宋体"/>
                <w:color w:val="000000"/>
                <w:sz w:val="24"/>
                <w:szCs w:val="24"/>
              </w:rPr>
              <w:t>1</w:t>
            </w:r>
          </w:p>
        </w:tc>
        <w:tc>
          <w:tcPr>
            <w:tcW w:w="116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wordWrap w:val="0"/>
              <w:spacing w:before="0" w:after="0" w:line="239" w:lineRule="auto"/>
              <w:ind w:firstLine="0"/>
              <w:jc w:val="both"/>
              <w:rPr>
                <w:rFonts w:hint="eastAsia" w:ascii="宋体" w:hAnsi="宋体" w:eastAsia="宋体" w:cs="宋体"/>
                <w:color w:val="000000"/>
                <w:sz w:val="24"/>
                <w:szCs w:val="24"/>
              </w:rPr>
            </w:pPr>
          </w:p>
          <w:p>
            <w:pPr>
              <w:wordWrap w:val="0"/>
              <w:spacing w:before="0" w:after="0" w:line="239" w:lineRule="auto"/>
              <w:ind w:firstLine="0"/>
              <w:jc w:val="both"/>
              <w:rPr>
                <w:rFonts w:hint="eastAsia" w:ascii="宋体" w:hAnsi="宋体" w:eastAsia="宋体" w:cs="宋体"/>
                <w:color w:val="000000"/>
                <w:sz w:val="24"/>
                <w:szCs w:val="24"/>
              </w:rPr>
            </w:pPr>
          </w:p>
          <w:p>
            <w:pPr>
              <w:wordWrap w:val="0"/>
              <w:spacing w:before="0" w:after="0" w:line="239" w:lineRule="auto"/>
              <w:ind w:firstLine="0"/>
              <w:jc w:val="both"/>
              <w:rPr>
                <w:rFonts w:hint="eastAsia" w:ascii="宋体" w:hAnsi="宋体" w:eastAsia="宋体" w:cs="宋体"/>
                <w:color w:val="000000"/>
                <w:sz w:val="24"/>
                <w:szCs w:val="24"/>
              </w:rPr>
            </w:pPr>
          </w:p>
          <w:p>
            <w:pPr>
              <w:wordWrap w:val="0"/>
              <w:spacing w:before="0" w:after="0" w:line="239" w:lineRule="auto"/>
              <w:ind w:firstLine="0"/>
              <w:jc w:val="both"/>
              <w:rPr>
                <w:rFonts w:hint="eastAsia" w:ascii="宋体" w:hAnsi="宋体" w:eastAsia="宋体" w:cs="宋体"/>
                <w:color w:val="000000"/>
                <w:sz w:val="24"/>
                <w:szCs w:val="24"/>
              </w:rPr>
            </w:pPr>
          </w:p>
          <w:p>
            <w:pPr>
              <w:wordWrap w:val="0"/>
              <w:spacing w:before="0" w:after="0" w:line="239" w:lineRule="auto"/>
              <w:ind w:firstLine="0"/>
              <w:jc w:val="both"/>
              <w:rPr>
                <w:rFonts w:hint="eastAsia" w:ascii="宋体" w:hAnsi="宋体" w:eastAsia="宋体" w:cs="宋体"/>
                <w:color w:val="000000"/>
                <w:sz w:val="24"/>
                <w:szCs w:val="24"/>
              </w:rPr>
            </w:pPr>
          </w:p>
          <w:p>
            <w:pPr>
              <w:wordWrap w:val="0"/>
              <w:spacing w:before="0" w:after="0" w:line="239" w:lineRule="auto"/>
              <w:ind w:firstLine="0"/>
              <w:jc w:val="both"/>
              <w:rPr>
                <w:rFonts w:hint="eastAsia" w:ascii="宋体" w:hAnsi="宋体" w:eastAsia="宋体" w:cs="宋体"/>
                <w:color w:val="000000"/>
                <w:sz w:val="24"/>
                <w:szCs w:val="24"/>
              </w:rPr>
            </w:pPr>
          </w:p>
          <w:p>
            <w:pPr>
              <w:wordWrap w:val="0"/>
              <w:spacing w:before="0" w:after="0" w:line="239" w:lineRule="auto"/>
              <w:ind w:firstLine="0"/>
              <w:jc w:val="both"/>
              <w:rPr>
                <w:rFonts w:hint="eastAsia" w:ascii="宋体" w:hAnsi="宋体" w:eastAsia="宋体" w:cs="宋体"/>
                <w:color w:val="000000"/>
                <w:sz w:val="24"/>
                <w:szCs w:val="24"/>
              </w:rPr>
            </w:pPr>
          </w:p>
          <w:p>
            <w:pPr>
              <w:wordWrap w:val="0"/>
              <w:spacing w:before="0" w:after="0" w:line="239" w:lineRule="auto"/>
              <w:ind w:firstLine="0"/>
              <w:jc w:val="both"/>
              <w:rPr>
                <w:rFonts w:hint="eastAsia" w:ascii="宋体" w:hAnsi="宋体" w:eastAsia="宋体" w:cs="宋体"/>
                <w:color w:val="000000"/>
                <w:sz w:val="24"/>
                <w:szCs w:val="24"/>
              </w:rPr>
            </w:pPr>
          </w:p>
          <w:p>
            <w:pPr>
              <w:wordWrap w:val="0"/>
              <w:spacing w:before="0" w:after="0" w:line="239" w:lineRule="auto"/>
              <w:ind w:firstLine="0"/>
              <w:jc w:val="both"/>
              <w:rPr>
                <w:rFonts w:hint="eastAsia" w:ascii="宋体" w:hAnsi="宋体" w:eastAsia="宋体" w:cs="宋体"/>
                <w:color w:val="000000"/>
                <w:sz w:val="24"/>
                <w:szCs w:val="24"/>
              </w:rPr>
            </w:pPr>
          </w:p>
          <w:p>
            <w:pPr>
              <w:wordWrap w:val="0"/>
              <w:spacing w:before="0" w:after="0" w:line="239" w:lineRule="auto"/>
              <w:ind w:firstLine="0"/>
              <w:jc w:val="both"/>
              <w:rPr>
                <w:rFonts w:hint="eastAsia" w:ascii="宋体" w:hAnsi="宋体" w:eastAsia="宋体" w:cs="宋体"/>
                <w:color w:val="000000"/>
                <w:sz w:val="24"/>
                <w:szCs w:val="24"/>
              </w:rPr>
            </w:pPr>
          </w:p>
          <w:p>
            <w:pPr>
              <w:wordWrap w:val="0"/>
              <w:spacing w:before="0" w:after="0" w:line="239" w:lineRule="auto"/>
              <w:ind w:firstLine="0"/>
              <w:jc w:val="both"/>
              <w:rPr>
                <w:rFonts w:hint="eastAsia" w:ascii="宋体" w:hAnsi="宋体" w:eastAsia="宋体" w:cs="宋体"/>
                <w:color w:val="000000"/>
                <w:sz w:val="24"/>
                <w:szCs w:val="24"/>
              </w:rPr>
            </w:pPr>
          </w:p>
          <w:p>
            <w:pPr>
              <w:wordWrap w:val="0"/>
              <w:spacing w:before="0" w:after="0" w:line="239" w:lineRule="auto"/>
              <w:ind w:firstLine="0"/>
              <w:jc w:val="both"/>
              <w:rPr>
                <w:rFonts w:hint="eastAsia" w:ascii="宋体" w:hAnsi="宋体" w:eastAsia="宋体" w:cs="宋体"/>
                <w:color w:val="000000"/>
                <w:sz w:val="24"/>
                <w:szCs w:val="24"/>
              </w:rPr>
            </w:pPr>
          </w:p>
          <w:p>
            <w:pPr>
              <w:spacing w:before="183"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基本要求</w:t>
            </w:r>
          </w:p>
        </w:tc>
        <w:tc>
          <w:tcPr>
            <w:tcW w:w="5340"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left"/>
              <w:rPr>
                <w:rFonts w:hint="eastAsia" w:ascii="宋体" w:hAnsi="宋体" w:eastAsia="宋体" w:cs="宋体"/>
                <w:color w:val="000000"/>
                <w:sz w:val="24"/>
                <w:szCs w:val="24"/>
              </w:rPr>
            </w:pPr>
          </w:p>
          <w:p>
            <w:pPr>
              <w:spacing w:before="0" w:after="0" w:line="230" w:lineRule="auto"/>
              <w:ind w:firstLine="96"/>
              <w:jc w:val="left"/>
              <w:rPr>
                <w:rFonts w:hint="eastAsia" w:ascii="宋体" w:hAnsi="宋体" w:eastAsia="宋体" w:cs="宋体"/>
                <w:sz w:val="24"/>
                <w:szCs w:val="24"/>
              </w:rPr>
            </w:pPr>
            <w:r>
              <w:rPr>
                <w:rFonts w:hint="eastAsia" w:ascii="宋体" w:hAnsi="宋体" w:eastAsia="宋体" w:cs="宋体"/>
                <w:color w:val="000000"/>
                <w:sz w:val="24"/>
                <w:szCs w:val="24"/>
              </w:rPr>
              <w:t>有固定办公场所并公示服务电话</w:t>
            </w:r>
          </w:p>
        </w:tc>
        <w:tc>
          <w:tcPr>
            <w:tcW w:w="70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0" w:after="0" w:line="201"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c>
          <w:tcPr>
            <w:tcW w:w="900" w:type="dxa"/>
            <w:tcBorders>
              <w:top w:val="single" w:color="000000" w:sz="4" w:space="0"/>
              <w:left w:val="single" w:color="000000" w:sz="4" w:space="0"/>
              <w:bottom w:val="single" w:color="000000" w:sz="4" w:space="0"/>
              <w:right w:val="single" w:color="000000" w:sz="4" w:space="0"/>
            </w:tcBorders>
            <w:vAlign w:val="top"/>
          </w:tcPr>
          <w:p>
            <w:pPr>
              <w:spacing w:before="47"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符合</w:t>
            </w:r>
          </w:p>
        </w:tc>
        <w:tc>
          <w:tcPr>
            <w:tcW w:w="660" w:type="dxa"/>
            <w:tcBorders>
              <w:top w:val="single" w:color="000000" w:sz="4" w:space="0"/>
              <w:left w:val="single" w:color="000000" w:sz="4" w:space="0"/>
              <w:bottom w:val="single" w:color="000000" w:sz="4" w:space="0"/>
              <w:right w:val="single" w:color="000000" w:sz="4" w:space="0"/>
            </w:tcBorders>
            <w:vAlign w:val="top"/>
          </w:tcPr>
          <w:p>
            <w:pPr>
              <w:spacing w:before="26"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00" w:hRule="atLeast"/>
        </w:trPr>
        <w:tc>
          <w:tcPr>
            <w:tcW w:w="64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1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34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70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900" w:type="dxa"/>
            <w:tcBorders>
              <w:top w:val="single" w:color="000000" w:sz="4" w:space="0"/>
              <w:left w:val="single" w:color="000000" w:sz="4" w:space="0"/>
              <w:bottom w:val="single" w:color="000000" w:sz="4" w:space="0"/>
              <w:right w:val="single" w:color="000000" w:sz="4" w:space="0"/>
            </w:tcBorders>
            <w:vAlign w:val="top"/>
          </w:tcPr>
          <w:p>
            <w:pPr>
              <w:spacing w:before="13"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660" w:type="dxa"/>
            <w:tcBorders>
              <w:top w:val="single" w:color="000000" w:sz="4" w:space="0"/>
              <w:left w:val="single" w:color="000000" w:sz="4" w:space="0"/>
              <w:bottom w:val="single" w:color="000000" w:sz="4" w:space="0"/>
              <w:right w:val="single" w:color="000000" w:sz="4" w:space="0"/>
            </w:tcBorders>
            <w:vAlign w:val="top"/>
          </w:tcPr>
          <w:p>
            <w:pPr>
              <w:spacing w:before="45"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20" w:hRule="atLeast"/>
        </w:trPr>
        <w:tc>
          <w:tcPr>
            <w:tcW w:w="64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0" w:after="0" w:line="211" w:lineRule="auto"/>
              <w:jc w:val="center"/>
              <w:rPr>
                <w:rFonts w:hint="eastAsia" w:ascii="宋体" w:hAnsi="宋体" w:eastAsia="宋体" w:cs="宋体"/>
                <w:sz w:val="24"/>
                <w:szCs w:val="24"/>
              </w:rPr>
            </w:pPr>
            <w:r>
              <w:rPr>
                <w:rFonts w:hint="eastAsia" w:ascii="宋体" w:hAnsi="宋体" w:eastAsia="宋体" w:cs="宋体"/>
                <w:color w:val="000000"/>
                <w:sz w:val="24"/>
                <w:szCs w:val="24"/>
              </w:rPr>
              <w:t>2</w:t>
            </w:r>
          </w:p>
        </w:tc>
        <w:tc>
          <w:tcPr>
            <w:tcW w:w="11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340"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left"/>
              <w:rPr>
                <w:rFonts w:hint="eastAsia" w:ascii="宋体" w:hAnsi="宋体" w:eastAsia="宋体" w:cs="宋体"/>
                <w:color w:val="000000"/>
                <w:sz w:val="24"/>
                <w:szCs w:val="24"/>
              </w:rPr>
            </w:pPr>
          </w:p>
          <w:p>
            <w:pPr>
              <w:spacing w:before="8" w:after="0" w:line="239" w:lineRule="auto"/>
              <w:ind w:firstLine="96"/>
              <w:jc w:val="left"/>
              <w:rPr>
                <w:rFonts w:hint="eastAsia" w:ascii="宋体" w:hAnsi="宋体" w:eastAsia="宋体" w:cs="宋体"/>
                <w:sz w:val="24"/>
                <w:szCs w:val="24"/>
              </w:rPr>
            </w:pPr>
            <w:r>
              <w:rPr>
                <w:rFonts w:hint="eastAsia" w:ascii="宋体" w:hAnsi="宋体" w:eastAsia="宋体" w:cs="宋体"/>
                <w:color w:val="000000"/>
                <w:sz w:val="24"/>
                <w:szCs w:val="24"/>
              </w:rPr>
              <w:t>公司有效证件齐全</w:t>
            </w:r>
          </w:p>
        </w:tc>
        <w:tc>
          <w:tcPr>
            <w:tcW w:w="70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0" w:after="0" w:line="211"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c>
          <w:tcPr>
            <w:tcW w:w="900" w:type="dxa"/>
            <w:tcBorders>
              <w:top w:val="single" w:color="000000" w:sz="4" w:space="0"/>
              <w:left w:val="single" w:color="000000" w:sz="4" w:space="0"/>
              <w:bottom w:val="single" w:color="000000" w:sz="4" w:space="0"/>
              <w:right w:val="single" w:color="000000" w:sz="4" w:space="0"/>
            </w:tcBorders>
            <w:vAlign w:val="top"/>
          </w:tcPr>
          <w:p>
            <w:pPr>
              <w:spacing w:before="13"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符合</w:t>
            </w:r>
          </w:p>
        </w:tc>
        <w:tc>
          <w:tcPr>
            <w:tcW w:w="660" w:type="dxa"/>
            <w:tcBorders>
              <w:top w:val="single" w:color="000000" w:sz="4" w:space="0"/>
              <w:left w:val="single" w:color="000000" w:sz="4" w:space="0"/>
              <w:bottom w:val="single" w:color="000000" w:sz="4" w:space="0"/>
              <w:right w:val="single" w:color="000000" w:sz="4" w:space="0"/>
            </w:tcBorders>
            <w:vAlign w:val="top"/>
          </w:tcPr>
          <w:p>
            <w:pPr>
              <w:spacing w:before="64"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60" w:hRule="atLeast"/>
        </w:trPr>
        <w:tc>
          <w:tcPr>
            <w:tcW w:w="64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1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34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70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900" w:type="dxa"/>
            <w:tcBorders>
              <w:top w:val="single" w:color="000000" w:sz="4" w:space="0"/>
              <w:left w:val="single" w:color="000000" w:sz="4" w:space="0"/>
              <w:bottom w:val="single" w:color="000000" w:sz="4" w:space="0"/>
              <w:right w:val="single" w:color="000000" w:sz="4" w:space="0"/>
            </w:tcBorders>
            <w:vAlign w:val="top"/>
          </w:tcPr>
          <w:p>
            <w:pPr>
              <w:spacing w:before="65"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660" w:type="dxa"/>
            <w:tcBorders>
              <w:top w:val="single" w:color="000000" w:sz="4" w:space="0"/>
              <w:left w:val="single" w:color="000000" w:sz="4" w:space="0"/>
              <w:bottom w:val="single" w:color="000000" w:sz="4" w:space="0"/>
              <w:right w:val="single" w:color="000000" w:sz="4" w:space="0"/>
            </w:tcBorders>
            <w:vAlign w:val="top"/>
          </w:tcPr>
          <w:p>
            <w:pPr>
              <w:spacing w:before="44"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60" w:hRule="atLeast"/>
        </w:trPr>
        <w:tc>
          <w:tcPr>
            <w:tcW w:w="640" w:type="dxa"/>
            <w:vMerge w:val="restart"/>
            <w:tcBorders>
              <w:top w:val="single" w:color="000000" w:sz="4" w:space="0"/>
              <w:left w:val="single" w:color="000000" w:sz="4" w:space="0"/>
              <w:bottom w:val="single" w:color="000000" w:sz="4" w:space="0"/>
              <w:right w:val="single" w:color="000000" w:sz="4" w:space="0"/>
            </w:tcBorders>
            <w:vAlign w:val="top"/>
          </w:tcPr>
          <w:p>
            <w:pPr>
              <w:spacing w:before="243"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c>
          <w:tcPr>
            <w:tcW w:w="11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340" w:type="dxa"/>
            <w:vMerge w:val="restart"/>
            <w:tcBorders>
              <w:top w:val="single" w:color="000000" w:sz="4" w:space="0"/>
              <w:left w:val="single" w:color="000000" w:sz="4" w:space="0"/>
              <w:bottom w:val="single" w:color="000000" w:sz="4" w:space="0"/>
              <w:right w:val="single" w:color="000000" w:sz="4" w:space="0"/>
            </w:tcBorders>
            <w:vAlign w:val="center"/>
          </w:tcPr>
          <w:p>
            <w:pPr>
              <w:spacing w:before="264" w:after="0" w:line="239" w:lineRule="auto"/>
              <w:ind w:firstLine="96"/>
              <w:jc w:val="left"/>
              <w:rPr>
                <w:rFonts w:hint="eastAsia" w:ascii="宋体" w:hAnsi="宋体" w:eastAsia="宋体" w:cs="宋体"/>
                <w:sz w:val="24"/>
                <w:szCs w:val="24"/>
              </w:rPr>
            </w:pPr>
            <w:r>
              <w:rPr>
                <w:rFonts w:hint="eastAsia" w:ascii="宋体" w:hAnsi="宋体" w:eastAsia="宋体" w:cs="宋体"/>
                <w:color w:val="000000"/>
                <w:sz w:val="24"/>
                <w:szCs w:val="24"/>
              </w:rPr>
              <w:t>从业人员在线注册、项目经理持证上岗</w:t>
            </w:r>
          </w:p>
        </w:tc>
        <w:tc>
          <w:tcPr>
            <w:tcW w:w="700" w:type="dxa"/>
            <w:vMerge w:val="restart"/>
            <w:tcBorders>
              <w:top w:val="single" w:color="000000" w:sz="4" w:space="0"/>
              <w:left w:val="single" w:color="000000" w:sz="4" w:space="0"/>
              <w:bottom w:val="single" w:color="000000" w:sz="4" w:space="0"/>
              <w:right w:val="single" w:color="000000" w:sz="4" w:space="0"/>
            </w:tcBorders>
            <w:vAlign w:val="top"/>
          </w:tcPr>
          <w:p>
            <w:pPr>
              <w:spacing w:before="243"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c>
          <w:tcPr>
            <w:tcW w:w="900" w:type="dxa"/>
            <w:tcBorders>
              <w:top w:val="single" w:color="000000" w:sz="4" w:space="0"/>
              <w:left w:val="single" w:color="000000" w:sz="4" w:space="0"/>
              <w:bottom w:val="single" w:color="000000" w:sz="4" w:space="0"/>
              <w:right w:val="single" w:color="000000" w:sz="4" w:space="0"/>
            </w:tcBorders>
            <w:vAlign w:val="top"/>
          </w:tcPr>
          <w:p>
            <w:pPr>
              <w:spacing w:before="4"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符合</w:t>
            </w:r>
          </w:p>
        </w:tc>
        <w:tc>
          <w:tcPr>
            <w:tcW w:w="660" w:type="dxa"/>
            <w:tcBorders>
              <w:top w:val="single" w:color="000000" w:sz="4" w:space="0"/>
              <w:left w:val="single" w:color="000000" w:sz="4" w:space="0"/>
              <w:bottom w:val="single" w:color="000000" w:sz="4" w:space="0"/>
              <w:right w:val="single" w:color="000000" w:sz="4" w:space="0"/>
            </w:tcBorders>
            <w:vAlign w:val="top"/>
          </w:tcPr>
          <w:p>
            <w:pPr>
              <w:spacing w:before="0" w:after="0" w:line="225"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60" w:hRule="atLeast"/>
        </w:trPr>
        <w:tc>
          <w:tcPr>
            <w:tcW w:w="64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1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34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70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900" w:type="dxa"/>
            <w:tcBorders>
              <w:top w:val="single" w:color="000000" w:sz="4" w:space="0"/>
              <w:left w:val="single" w:color="000000" w:sz="4" w:space="0"/>
              <w:bottom w:val="single" w:color="000000" w:sz="4" w:space="0"/>
              <w:right w:val="single" w:color="000000" w:sz="4" w:space="0"/>
            </w:tcBorders>
            <w:vAlign w:val="top"/>
          </w:tcPr>
          <w:p>
            <w:pPr>
              <w:spacing w:before="64"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660" w:type="dxa"/>
            <w:tcBorders>
              <w:top w:val="single" w:color="000000" w:sz="4" w:space="0"/>
              <w:left w:val="single" w:color="000000" w:sz="4" w:space="0"/>
              <w:bottom w:val="single" w:color="000000" w:sz="4" w:space="0"/>
              <w:right w:val="single" w:color="000000" w:sz="4" w:space="0"/>
            </w:tcBorders>
            <w:vAlign w:val="top"/>
          </w:tcPr>
          <w:p>
            <w:pPr>
              <w:spacing w:before="42"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60" w:hRule="atLeast"/>
        </w:trPr>
        <w:tc>
          <w:tcPr>
            <w:tcW w:w="640" w:type="dxa"/>
            <w:vMerge w:val="restart"/>
            <w:tcBorders>
              <w:top w:val="single" w:color="000000" w:sz="4" w:space="0"/>
              <w:left w:val="single" w:color="000000" w:sz="4" w:space="0"/>
              <w:bottom w:val="single" w:color="000000" w:sz="4" w:space="0"/>
              <w:right w:val="single" w:color="000000" w:sz="4" w:space="0"/>
            </w:tcBorders>
            <w:vAlign w:val="center"/>
          </w:tcPr>
          <w:p>
            <w:pPr>
              <w:spacing w:before="0" w:after="0" w:line="192" w:lineRule="auto"/>
              <w:jc w:val="center"/>
              <w:rPr>
                <w:rFonts w:hint="eastAsia" w:ascii="宋体" w:hAnsi="宋体" w:eastAsia="宋体" w:cs="宋体"/>
                <w:sz w:val="24"/>
                <w:szCs w:val="24"/>
              </w:rPr>
            </w:pPr>
            <w:r>
              <w:rPr>
                <w:rFonts w:hint="eastAsia" w:ascii="宋体" w:hAnsi="宋体" w:eastAsia="宋体" w:cs="宋体"/>
                <w:color w:val="000000"/>
                <w:sz w:val="24"/>
                <w:szCs w:val="24"/>
              </w:rPr>
              <w:t>4</w:t>
            </w:r>
          </w:p>
        </w:tc>
        <w:tc>
          <w:tcPr>
            <w:tcW w:w="11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340" w:type="dxa"/>
            <w:vMerge w:val="restart"/>
            <w:tcBorders>
              <w:top w:val="single" w:color="000000" w:sz="4" w:space="0"/>
              <w:left w:val="single" w:color="000000" w:sz="4" w:space="0"/>
              <w:bottom w:val="single" w:color="000000" w:sz="4" w:space="0"/>
              <w:right w:val="single" w:color="000000" w:sz="4" w:space="0"/>
            </w:tcBorders>
            <w:vAlign w:val="center"/>
          </w:tcPr>
          <w:p>
            <w:pPr>
              <w:spacing w:before="263" w:after="0" w:line="239" w:lineRule="auto"/>
              <w:ind w:firstLine="116"/>
              <w:jc w:val="left"/>
              <w:rPr>
                <w:rFonts w:hint="eastAsia" w:ascii="宋体" w:hAnsi="宋体" w:eastAsia="宋体" w:cs="宋体"/>
                <w:sz w:val="24"/>
                <w:szCs w:val="24"/>
              </w:rPr>
            </w:pPr>
            <w:r>
              <w:rPr>
                <w:rFonts w:hint="eastAsia" w:ascii="宋体" w:hAnsi="宋体" w:eastAsia="宋体" w:cs="宋体"/>
                <w:color w:val="000000"/>
                <w:sz w:val="24"/>
                <w:szCs w:val="24"/>
              </w:rPr>
              <w:t>电工、电梯操作员持证上岗</w:t>
            </w:r>
          </w:p>
        </w:tc>
        <w:tc>
          <w:tcPr>
            <w:tcW w:w="700" w:type="dxa"/>
            <w:vMerge w:val="restart"/>
            <w:tcBorders>
              <w:top w:val="single" w:color="000000" w:sz="4" w:space="0"/>
              <w:left w:val="single" w:color="000000" w:sz="4" w:space="0"/>
              <w:bottom w:val="single" w:color="000000" w:sz="4" w:space="0"/>
              <w:right w:val="single" w:color="000000" w:sz="4" w:space="0"/>
            </w:tcBorders>
            <w:vAlign w:val="top"/>
          </w:tcPr>
          <w:p>
            <w:pPr>
              <w:spacing w:before="222"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c>
          <w:tcPr>
            <w:tcW w:w="900" w:type="dxa"/>
            <w:tcBorders>
              <w:top w:val="single" w:color="000000" w:sz="4" w:space="0"/>
              <w:left w:val="single" w:color="000000" w:sz="4" w:space="0"/>
              <w:bottom w:val="single" w:color="000000" w:sz="4" w:space="0"/>
              <w:right w:val="single" w:color="000000" w:sz="4" w:space="0"/>
            </w:tcBorders>
            <w:vAlign w:val="top"/>
          </w:tcPr>
          <w:p>
            <w:pPr>
              <w:spacing w:before="3"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符合</w:t>
            </w:r>
          </w:p>
        </w:tc>
        <w:tc>
          <w:tcPr>
            <w:tcW w:w="660" w:type="dxa"/>
            <w:tcBorders>
              <w:top w:val="single" w:color="000000" w:sz="4" w:space="0"/>
              <w:left w:val="single" w:color="000000" w:sz="4" w:space="0"/>
              <w:bottom w:val="single" w:color="000000" w:sz="4" w:space="0"/>
              <w:right w:val="single" w:color="000000" w:sz="4" w:space="0"/>
            </w:tcBorders>
            <w:vAlign w:val="top"/>
          </w:tcPr>
          <w:p>
            <w:pPr>
              <w:spacing w:before="0" w:after="0" w:line="225"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80" w:hRule="atLeast"/>
        </w:trPr>
        <w:tc>
          <w:tcPr>
            <w:tcW w:w="64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1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34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70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900" w:type="dxa"/>
            <w:tcBorders>
              <w:top w:val="single" w:color="000000" w:sz="4" w:space="0"/>
              <w:left w:val="single" w:color="000000" w:sz="4" w:space="0"/>
              <w:bottom w:val="single" w:color="000000" w:sz="4" w:space="0"/>
              <w:right w:val="single" w:color="000000" w:sz="4" w:space="0"/>
            </w:tcBorders>
            <w:vAlign w:val="top"/>
          </w:tcPr>
          <w:p>
            <w:pPr>
              <w:spacing w:before="9"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660" w:type="dxa"/>
            <w:tcBorders>
              <w:top w:val="single" w:color="000000" w:sz="4" w:space="0"/>
              <w:left w:val="single" w:color="000000" w:sz="4" w:space="0"/>
              <w:bottom w:val="single" w:color="000000" w:sz="4" w:space="0"/>
              <w:right w:val="single" w:color="000000" w:sz="4" w:space="0"/>
            </w:tcBorders>
            <w:vAlign w:val="top"/>
          </w:tcPr>
          <w:p>
            <w:pPr>
              <w:spacing w:before="1"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20" w:hRule="atLeast"/>
        </w:trPr>
        <w:tc>
          <w:tcPr>
            <w:tcW w:w="64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0" w:after="0" w:line="225"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c>
          <w:tcPr>
            <w:tcW w:w="11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340"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left"/>
              <w:rPr>
                <w:rFonts w:hint="eastAsia" w:ascii="宋体" w:hAnsi="宋体" w:eastAsia="宋体" w:cs="宋体"/>
                <w:color w:val="000000"/>
                <w:sz w:val="24"/>
                <w:szCs w:val="24"/>
              </w:rPr>
            </w:pPr>
          </w:p>
          <w:p>
            <w:pPr>
              <w:spacing w:before="0" w:after="0" w:line="225" w:lineRule="auto"/>
              <w:ind w:firstLine="96"/>
              <w:jc w:val="left"/>
              <w:rPr>
                <w:rFonts w:hint="eastAsia" w:ascii="宋体" w:hAnsi="宋体" w:eastAsia="宋体" w:cs="宋体"/>
                <w:sz w:val="24"/>
                <w:szCs w:val="24"/>
              </w:rPr>
            </w:pPr>
            <w:r>
              <w:rPr>
                <w:rFonts w:hint="eastAsia" w:ascii="宋体" w:hAnsi="宋体" w:eastAsia="宋体" w:cs="宋体"/>
                <w:color w:val="000000"/>
                <w:sz w:val="24"/>
                <w:szCs w:val="24"/>
              </w:rPr>
              <w:t>有员工培训计划、每季度不少于1次</w:t>
            </w:r>
          </w:p>
        </w:tc>
        <w:tc>
          <w:tcPr>
            <w:tcW w:w="700" w:type="dxa"/>
            <w:vMerge w:val="restart"/>
            <w:tcBorders>
              <w:top w:val="single" w:color="000000" w:sz="4" w:space="0"/>
              <w:left w:val="single" w:color="000000" w:sz="4" w:space="0"/>
              <w:bottom w:val="single" w:color="000000" w:sz="4" w:space="0"/>
              <w:right w:val="single" w:color="000000" w:sz="4" w:space="0"/>
            </w:tcBorders>
            <w:vAlign w:val="top"/>
          </w:tcPr>
          <w:p>
            <w:pPr>
              <w:spacing w:before="0" w:after="0" w:line="192" w:lineRule="auto"/>
              <w:jc w:val="center"/>
              <w:rPr>
                <w:rFonts w:hint="eastAsia" w:ascii="宋体" w:hAnsi="宋体" w:eastAsia="宋体" w:cs="宋体"/>
                <w:sz w:val="24"/>
                <w:szCs w:val="24"/>
              </w:rPr>
            </w:pPr>
            <w:r>
              <w:rPr>
                <w:rFonts w:hint="eastAsia" w:ascii="宋体" w:hAnsi="宋体" w:eastAsia="宋体" w:cs="宋体"/>
                <w:color w:val="000000"/>
                <w:sz w:val="24"/>
                <w:szCs w:val="24"/>
              </w:rPr>
              <w:t>4</w:t>
            </w:r>
          </w:p>
        </w:tc>
        <w:tc>
          <w:tcPr>
            <w:tcW w:w="900" w:type="dxa"/>
            <w:tcBorders>
              <w:top w:val="single" w:color="000000" w:sz="4" w:space="0"/>
              <w:left w:val="single" w:color="000000" w:sz="4" w:space="0"/>
              <w:bottom w:val="single" w:color="000000" w:sz="4" w:space="0"/>
              <w:right w:val="single" w:color="000000" w:sz="4" w:space="0"/>
            </w:tcBorders>
            <w:vAlign w:val="top"/>
          </w:tcPr>
          <w:p>
            <w:pPr>
              <w:spacing w:before="62"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符合</w:t>
            </w:r>
          </w:p>
        </w:tc>
        <w:tc>
          <w:tcPr>
            <w:tcW w:w="660" w:type="dxa"/>
            <w:tcBorders>
              <w:top w:val="single" w:color="000000" w:sz="4" w:space="0"/>
              <w:left w:val="single" w:color="000000" w:sz="4" w:space="0"/>
              <w:bottom w:val="single" w:color="000000" w:sz="4" w:space="0"/>
              <w:right w:val="single" w:color="000000" w:sz="4" w:space="0"/>
            </w:tcBorders>
            <w:vAlign w:val="top"/>
          </w:tcPr>
          <w:p>
            <w:pPr>
              <w:spacing w:before="20"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4</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00" w:hRule="atLeast"/>
        </w:trPr>
        <w:tc>
          <w:tcPr>
            <w:tcW w:w="64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1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34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70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900" w:type="dxa"/>
            <w:tcBorders>
              <w:top w:val="single" w:color="000000" w:sz="4" w:space="0"/>
              <w:left w:val="single" w:color="000000" w:sz="4" w:space="0"/>
              <w:bottom w:val="single" w:color="000000" w:sz="4" w:space="0"/>
              <w:right w:val="single" w:color="000000" w:sz="4" w:space="0"/>
            </w:tcBorders>
            <w:vAlign w:val="top"/>
          </w:tcPr>
          <w:p>
            <w:pPr>
              <w:spacing w:before="41"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660" w:type="dxa"/>
            <w:tcBorders>
              <w:top w:val="single" w:color="000000" w:sz="4" w:space="0"/>
              <w:left w:val="single" w:color="000000" w:sz="4" w:space="0"/>
              <w:bottom w:val="single" w:color="000000" w:sz="4" w:space="0"/>
              <w:right w:val="single" w:color="000000" w:sz="4" w:space="0"/>
            </w:tcBorders>
            <w:vAlign w:val="top"/>
          </w:tcPr>
          <w:p>
            <w:pPr>
              <w:spacing w:before="20"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60" w:hRule="atLeast"/>
        </w:trPr>
        <w:tc>
          <w:tcPr>
            <w:tcW w:w="64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0" w:after="0" w:line="211" w:lineRule="auto"/>
              <w:jc w:val="center"/>
              <w:rPr>
                <w:rFonts w:hint="eastAsia" w:ascii="宋体" w:hAnsi="宋体" w:eastAsia="宋体" w:cs="宋体"/>
                <w:sz w:val="24"/>
                <w:szCs w:val="24"/>
              </w:rPr>
            </w:pPr>
            <w:r>
              <w:rPr>
                <w:rFonts w:hint="eastAsia" w:ascii="宋体" w:hAnsi="宋体" w:eastAsia="宋体" w:cs="宋体"/>
                <w:color w:val="000000"/>
                <w:sz w:val="24"/>
                <w:szCs w:val="24"/>
              </w:rPr>
              <w:t>6</w:t>
            </w:r>
          </w:p>
        </w:tc>
        <w:tc>
          <w:tcPr>
            <w:tcW w:w="11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340"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left"/>
              <w:rPr>
                <w:rFonts w:hint="eastAsia" w:ascii="宋体" w:hAnsi="宋体" w:eastAsia="宋体" w:cs="宋体"/>
                <w:color w:val="000000"/>
                <w:sz w:val="24"/>
                <w:szCs w:val="24"/>
              </w:rPr>
            </w:pPr>
          </w:p>
          <w:p>
            <w:pPr>
              <w:spacing w:before="0" w:after="0" w:line="211" w:lineRule="auto"/>
              <w:ind w:firstLine="96"/>
              <w:jc w:val="left"/>
              <w:rPr>
                <w:rFonts w:hint="eastAsia" w:ascii="宋体" w:hAnsi="宋体" w:eastAsia="宋体" w:cs="宋体"/>
                <w:sz w:val="24"/>
                <w:szCs w:val="24"/>
              </w:rPr>
            </w:pPr>
            <w:r>
              <w:rPr>
                <w:rFonts w:hint="eastAsia" w:ascii="宋体" w:hAnsi="宋体" w:eastAsia="宋体" w:cs="宋体"/>
                <w:color w:val="000000"/>
                <w:sz w:val="24"/>
                <w:szCs w:val="24"/>
              </w:rPr>
              <w:t>参加协会组织的培训学习</w:t>
            </w:r>
          </w:p>
        </w:tc>
        <w:tc>
          <w:tcPr>
            <w:tcW w:w="700" w:type="dxa"/>
            <w:vMerge w:val="restart"/>
            <w:tcBorders>
              <w:top w:val="single" w:color="000000" w:sz="4" w:space="0"/>
              <w:left w:val="single" w:color="000000" w:sz="4" w:space="0"/>
              <w:bottom w:val="single" w:color="000000" w:sz="4" w:space="0"/>
              <w:right w:val="single" w:color="000000" w:sz="4" w:space="0"/>
            </w:tcBorders>
            <w:vAlign w:val="top"/>
          </w:tcPr>
          <w:p>
            <w:pPr>
              <w:spacing w:before="0" w:after="0" w:line="192"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c>
          <w:tcPr>
            <w:tcW w:w="900" w:type="dxa"/>
            <w:tcBorders>
              <w:top w:val="single" w:color="000000" w:sz="4" w:space="0"/>
              <w:left w:val="single" w:color="000000" w:sz="4" w:space="0"/>
              <w:bottom w:val="single" w:color="000000" w:sz="4" w:space="0"/>
              <w:right w:val="single" w:color="000000" w:sz="4" w:space="0"/>
            </w:tcBorders>
            <w:vAlign w:val="top"/>
          </w:tcPr>
          <w:p>
            <w:pPr>
              <w:spacing w:before="0"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符合</w:t>
            </w:r>
          </w:p>
        </w:tc>
        <w:tc>
          <w:tcPr>
            <w:tcW w:w="660" w:type="dxa"/>
            <w:tcBorders>
              <w:top w:val="single" w:color="000000" w:sz="4" w:space="0"/>
              <w:left w:val="single" w:color="000000" w:sz="4" w:space="0"/>
              <w:bottom w:val="single" w:color="000000" w:sz="4" w:space="0"/>
              <w:right w:val="single" w:color="000000" w:sz="4" w:space="0"/>
            </w:tcBorders>
            <w:vAlign w:val="top"/>
          </w:tcPr>
          <w:p>
            <w:pPr>
              <w:spacing w:before="19"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40" w:hRule="atLeast"/>
        </w:trPr>
        <w:tc>
          <w:tcPr>
            <w:tcW w:w="64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1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34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70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900" w:type="dxa"/>
            <w:tcBorders>
              <w:top w:val="single" w:color="000000" w:sz="4" w:space="0"/>
              <w:left w:val="single" w:color="000000" w:sz="4" w:space="0"/>
              <w:bottom w:val="single" w:color="000000" w:sz="4" w:space="0"/>
              <w:right w:val="single" w:color="000000" w:sz="4" w:space="0"/>
            </w:tcBorders>
            <w:vAlign w:val="top"/>
          </w:tcPr>
          <w:p>
            <w:pPr>
              <w:spacing w:before="80"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660" w:type="dxa"/>
            <w:tcBorders>
              <w:top w:val="single" w:color="000000" w:sz="4" w:space="0"/>
              <w:left w:val="single" w:color="000000" w:sz="4" w:space="0"/>
              <w:bottom w:val="single" w:color="000000" w:sz="4" w:space="0"/>
              <w:right w:val="single" w:color="000000" w:sz="4" w:space="0"/>
            </w:tcBorders>
            <w:vAlign w:val="top"/>
          </w:tcPr>
          <w:p>
            <w:pPr>
              <w:spacing w:before="58"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80" w:hRule="atLeast"/>
        </w:trPr>
        <w:tc>
          <w:tcPr>
            <w:tcW w:w="64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0" w:after="0" w:line="206" w:lineRule="auto"/>
              <w:jc w:val="center"/>
              <w:rPr>
                <w:rFonts w:hint="eastAsia" w:ascii="宋体" w:hAnsi="宋体" w:eastAsia="宋体" w:cs="宋体"/>
                <w:sz w:val="24"/>
                <w:szCs w:val="24"/>
              </w:rPr>
            </w:pPr>
            <w:r>
              <w:rPr>
                <w:rFonts w:hint="eastAsia" w:ascii="宋体" w:hAnsi="宋体" w:eastAsia="宋体" w:cs="宋体"/>
                <w:color w:val="000000"/>
                <w:sz w:val="24"/>
                <w:szCs w:val="24"/>
              </w:rPr>
              <w:t>7</w:t>
            </w:r>
          </w:p>
        </w:tc>
        <w:tc>
          <w:tcPr>
            <w:tcW w:w="11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340"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left"/>
              <w:rPr>
                <w:rFonts w:hint="eastAsia" w:ascii="宋体" w:hAnsi="宋体" w:eastAsia="宋体" w:cs="宋体"/>
                <w:color w:val="000000"/>
                <w:sz w:val="24"/>
                <w:szCs w:val="24"/>
              </w:rPr>
            </w:pPr>
          </w:p>
          <w:p>
            <w:pPr>
              <w:spacing w:before="0" w:after="0" w:line="211" w:lineRule="auto"/>
              <w:ind w:firstLine="96"/>
              <w:jc w:val="left"/>
              <w:rPr>
                <w:rFonts w:hint="eastAsia" w:ascii="宋体" w:hAnsi="宋体" w:eastAsia="宋体" w:cs="宋体"/>
                <w:sz w:val="24"/>
                <w:szCs w:val="24"/>
              </w:rPr>
            </w:pPr>
            <w:r>
              <w:rPr>
                <w:rFonts w:hint="eastAsia" w:ascii="宋体" w:hAnsi="宋体" w:eastAsia="宋体" w:cs="宋体"/>
                <w:color w:val="000000"/>
                <w:sz w:val="24"/>
                <w:szCs w:val="24"/>
              </w:rPr>
              <w:t>积极落实双晒制度</w:t>
            </w:r>
          </w:p>
        </w:tc>
        <w:tc>
          <w:tcPr>
            <w:tcW w:w="700" w:type="dxa"/>
            <w:vMerge w:val="restart"/>
            <w:tcBorders>
              <w:top w:val="single" w:color="000000" w:sz="4" w:space="0"/>
              <w:left w:val="single" w:color="000000" w:sz="4" w:space="0"/>
              <w:bottom w:val="single" w:color="000000" w:sz="4" w:space="0"/>
              <w:right w:val="single" w:color="000000" w:sz="4" w:space="0"/>
            </w:tcBorders>
            <w:vAlign w:val="top"/>
          </w:tcPr>
          <w:p>
            <w:pPr>
              <w:spacing w:before="0" w:after="0" w:line="192"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c>
          <w:tcPr>
            <w:tcW w:w="900" w:type="dxa"/>
            <w:tcBorders>
              <w:top w:val="single" w:color="000000" w:sz="4" w:space="0"/>
              <w:left w:val="single" w:color="000000" w:sz="4" w:space="0"/>
              <w:bottom w:val="single" w:color="000000" w:sz="4" w:space="0"/>
              <w:right w:val="single" w:color="000000" w:sz="4" w:space="0"/>
            </w:tcBorders>
            <w:vAlign w:val="top"/>
          </w:tcPr>
          <w:p>
            <w:pPr>
              <w:spacing w:before="6"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符合</w:t>
            </w:r>
          </w:p>
        </w:tc>
        <w:tc>
          <w:tcPr>
            <w:tcW w:w="660" w:type="dxa"/>
            <w:tcBorders>
              <w:top w:val="single" w:color="000000" w:sz="4" w:space="0"/>
              <w:left w:val="single" w:color="000000" w:sz="4" w:space="0"/>
              <w:bottom w:val="single" w:color="000000" w:sz="4" w:space="0"/>
              <w:right w:val="single" w:color="000000" w:sz="4" w:space="0"/>
            </w:tcBorders>
            <w:vAlign w:val="top"/>
          </w:tcPr>
          <w:p>
            <w:pPr>
              <w:spacing w:before="18"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40" w:hRule="atLeast"/>
        </w:trPr>
        <w:tc>
          <w:tcPr>
            <w:tcW w:w="64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1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34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70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900" w:type="dxa"/>
            <w:tcBorders>
              <w:top w:val="single" w:color="000000" w:sz="4" w:space="0"/>
              <w:left w:val="single" w:color="000000" w:sz="4" w:space="0"/>
              <w:bottom w:val="single" w:color="000000" w:sz="4" w:space="0"/>
              <w:right w:val="single" w:color="000000" w:sz="4" w:space="0"/>
            </w:tcBorders>
            <w:vAlign w:val="top"/>
          </w:tcPr>
          <w:p>
            <w:pPr>
              <w:spacing w:before="78"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660" w:type="dxa"/>
            <w:tcBorders>
              <w:top w:val="single" w:color="000000" w:sz="4" w:space="0"/>
              <w:left w:val="single" w:color="000000" w:sz="4" w:space="0"/>
              <w:bottom w:val="single" w:color="000000" w:sz="4" w:space="0"/>
              <w:right w:val="single" w:color="000000" w:sz="4" w:space="0"/>
            </w:tcBorders>
            <w:vAlign w:val="top"/>
          </w:tcPr>
          <w:p>
            <w:pPr>
              <w:spacing w:before="37"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80" w:hRule="atLeast"/>
        </w:trPr>
        <w:tc>
          <w:tcPr>
            <w:tcW w:w="64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0" w:after="0" w:line="206" w:lineRule="auto"/>
              <w:jc w:val="center"/>
              <w:rPr>
                <w:rFonts w:hint="eastAsia" w:ascii="宋体" w:hAnsi="宋体" w:eastAsia="宋体" w:cs="宋体"/>
                <w:sz w:val="24"/>
                <w:szCs w:val="24"/>
              </w:rPr>
            </w:pPr>
            <w:r>
              <w:rPr>
                <w:rFonts w:hint="eastAsia" w:ascii="宋体" w:hAnsi="宋体" w:eastAsia="宋体" w:cs="宋体"/>
                <w:color w:val="000000"/>
                <w:sz w:val="24"/>
                <w:szCs w:val="24"/>
              </w:rPr>
              <w:t>8</w:t>
            </w:r>
          </w:p>
        </w:tc>
        <w:tc>
          <w:tcPr>
            <w:tcW w:w="11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340" w:type="dxa"/>
            <w:vMerge w:val="restart"/>
            <w:tcBorders>
              <w:top w:val="single" w:color="000000" w:sz="4" w:space="0"/>
              <w:left w:val="single" w:color="000000" w:sz="4" w:space="0"/>
              <w:bottom w:val="single" w:color="000000" w:sz="4" w:space="0"/>
              <w:right w:val="single" w:color="000000" w:sz="4" w:space="0"/>
            </w:tcBorders>
            <w:vAlign w:val="center"/>
          </w:tcPr>
          <w:p>
            <w:pPr>
              <w:spacing w:before="298" w:after="0" w:line="239" w:lineRule="auto"/>
              <w:ind w:firstLine="96"/>
              <w:jc w:val="left"/>
              <w:rPr>
                <w:rFonts w:hint="eastAsia" w:ascii="宋体" w:hAnsi="宋体" w:eastAsia="宋体" w:cs="宋体"/>
                <w:sz w:val="24"/>
                <w:szCs w:val="24"/>
              </w:rPr>
            </w:pPr>
            <w:r>
              <w:rPr>
                <w:rFonts w:hint="eastAsia" w:ascii="宋体" w:hAnsi="宋体" w:eastAsia="宋体" w:cs="宋体"/>
                <w:color w:val="000000"/>
                <w:sz w:val="24"/>
                <w:szCs w:val="24"/>
              </w:rPr>
              <w:t>抽查10份用工合同，90％以上符合要求</w:t>
            </w:r>
          </w:p>
        </w:tc>
        <w:tc>
          <w:tcPr>
            <w:tcW w:w="700" w:type="dxa"/>
            <w:vMerge w:val="restart"/>
            <w:tcBorders>
              <w:top w:val="single" w:color="000000" w:sz="4" w:space="0"/>
              <w:left w:val="single" w:color="000000" w:sz="4" w:space="0"/>
              <w:bottom w:val="single" w:color="000000" w:sz="4" w:space="0"/>
              <w:right w:val="single" w:color="000000" w:sz="4" w:space="0"/>
            </w:tcBorders>
            <w:vAlign w:val="top"/>
          </w:tcPr>
          <w:p>
            <w:pPr>
              <w:spacing w:before="0" w:after="0" w:line="192" w:lineRule="auto"/>
              <w:jc w:val="center"/>
              <w:rPr>
                <w:rFonts w:hint="eastAsia" w:ascii="宋体" w:hAnsi="宋体" w:eastAsia="宋体" w:cs="宋体"/>
                <w:sz w:val="24"/>
                <w:szCs w:val="24"/>
              </w:rPr>
            </w:pPr>
            <w:r>
              <w:rPr>
                <w:rFonts w:hint="eastAsia" w:ascii="宋体" w:hAnsi="宋体" w:eastAsia="宋体" w:cs="宋体"/>
                <w:color w:val="000000"/>
                <w:sz w:val="24"/>
                <w:szCs w:val="24"/>
              </w:rPr>
              <w:t>4</w:t>
            </w:r>
          </w:p>
        </w:tc>
        <w:tc>
          <w:tcPr>
            <w:tcW w:w="900" w:type="dxa"/>
            <w:tcBorders>
              <w:top w:val="single" w:color="000000" w:sz="4" w:space="0"/>
              <w:left w:val="single" w:color="000000" w:sz="4" w:space="0"/>
              <w:bottom w:val="single" w:color="000000" w:sz="4" w:space="0"/>
              <w:right w:val="single" w:color="000000" w:sz="4" w:space="0"/>
            </w:tcBorders>
            <w:vAlign w:val="top"/>
          </w:tcPr>
          <w:p>
            <w:pPr>
              <w:spacing w:before="18"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符合</w:t>
            </w:r>
          </w:p>
        </w:tc>
        <w:tc>
          <w:tcPr>
            <w:tcW w:w="660" w:type="dxa"/>
            <w:tcBorders>
              <w:top w:val="single" w:color="000000" w:sz="4" w:space="0"/>
              <w:left w:val="single" w:color="000000" w:sz="4" w:space="0"/>
              <w:bottom w:val="single" w:color="000000" w:sz="4" w:space="0"/>
              <w:right w:val="single" w:color="000000" w:sz="4" w:space="0"/>
            </w:tcBorders>
            <w:vAlign w:val="top"/>
          </w:tcPr>
          <w:p>
            <w:pPr>
              <w:spacing w:before="16"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4</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40" w:hRule="atLeast"/>
        </w:trPr>
        <w:tc>
          <w:tcPr>
            <w:tcW w:w="64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1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34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70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900" w:type="dxa"/>
            <w:tcBorders>
              <w:top w:val="single" w:color="000000" w:sz="4" w:space="0"/>
              <w:left w:val="single" w:color="000000" w:sz="4" w:space="0"/>
              <w:bottom w:val="single" w:color="000000" w:sz="4" w:space="0"/>
              <w:right w:val="single" w:color="000000" w:sz="4" w:space="0"/>
            </w:tcBorders>
            <w:vAlign w:val="top"/>
          </w:tcPr>
          <w:p>
            <w:pPr>
              <w:spacing w:before="57"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660" w:type="dxa"/>
            <w:tcBorders>
              <w:top w:val="single" w:color="000000" w:sz="4" w:space="0"/>
              <w:left w:val="single" w:color="000000" w:sz="4" w:space="0"/>
              <w:bottom w:val="single" w:color="000000" w:sz="4" w:space="0"/>
              <w:right w:val="single" w:color="000000" w:sz="4" w:space="0"/>
            </w:tcBorders>
            <w:vAlign w:val="top"/>
          </w:tcPr>
          <w:p>
            <w:pPr>
              <w:spacing w:before="36"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60" w:hRule="atLeast"/>
        </w:trPr>
        <w:tc>
          <w:tcPr>
            <w:tcW w:w="64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0" w:after="0" w:line="206" w:lineRule="auto"/>
              <w:jc w:val="center"/>
              <w:rPr>
                <w:rFonts w:hint="eastAsia" w:ascii="宋体" w:hAnsi="宋体" w:eastAsia="宋体" w:cs="宋体"/>
                <w:sz w:val="24"/>
                <w:szCs w:val="24"/>
              </w:rPr>
            </w:pPr>
            <w:r>
              <w:rPr>
                <w:rFonts w:hint="eastAsia" w:ascii="宋体" w:hAnsi="宋体" w:eastAsia="宋体" w:cs="宋体"/>
                <w:color w:val="000000"/>
                <w:sz w:val="24"/>
                <w:szCs w:val="24"/>
              </w:rPr>
              <w:t>9</w:t>
            </w:r>
          </w:p>
        </w:tc>
        <w:tc>
          <w:tcPr>
            <w:tcW w:w="11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340" w:type="dxa"/>
            <w:vMerge w:val="restart"/>
            <w:tcBorders>
              <w:top w:val="single" w:color="000000" w:sz="4" w:space="0"/>
              <w:left w:val="single" w:color="000000" w:sz="4" w:space="0"/>
              <w:bottom w:val="single" w:color="000000" w:sz="4" w:space="0"/>
              <w:right w:val="single" w:color="000000" w:sz="4" w:space="0"/>
            </w:tcBorders>
            <w:vAlign w:val="center"/>
          </w:tcPr>
          <w:p>
            <w:pPr>
              <w:spacing w:before="119" w:after="0" w:line="239" w:lineRule="auto"/>
              <w:ind w:left="96" w:right="75" w:firstLine="0"/>
              <w:jc w:val="left"/>
              <w:rPr>
                <w:rFonts w:hint="eastAsia" w:ascii="宋体" w:hAnsi="宋体" w:eastAsia="宋体" w:cs="宋体"/>
                <w:sz w:val="24"/>
                <w:szCs w:val="24"/>
              </w:rPr>
            </w:pPr>
            <w:r>
              <w:rPr>
                <w:rFonts w:hint="eastAsia" w:ascii="宋体" w:hAnsi="宋体" w:eastAsia="宋体" w:cs="宋体"/>
                <w:color w:val="000000"/>
                <w:sz w:val="24"/>
                <w:szCs w:val="24"/>
              </w:rPr>
              <w:t>各项制度健全：包括岗位职责制度、应急预案、装修管理制度、员工考核制度等</w:t>
            </w:r>
          </w:p>
        </w:tc>
        <w:tc>
          <w:tcPr>
            <w:tcW w:w="700" w:type="dxa"/>
            <w:vMerge w:val="restart"/>
            <w:tcBorders>
              <w:top w:val="single" w:color="000000" w:sz="4" w:space="0"/>
              <w:left w:val="single" w:color="000000" w:sz="4" w:space="0"/>
              <w:bottom w:val="single" w:color="000000" w:sz="4" w:space="0"/>
              <w:right w:val="single" w:color="000000" w:sz="4" w:space="0"/>
            </w:tcBorders>
            <w:vAlign w:val="top"/>
          </w:tcPr>
          <w:p>
            <w:pPr>
              <w:spacing w:before="0" w:after="0" w:line="192" w:lineRule="auto"/>
              <w:jc w:val="center"/>
              <w:rPr>
                <w:rFonts w:hint="eastAsia" w:ascii="宋体" w:hAnsi="宋体" w:eastAsia="宋体" w:cs="宋体"/>
                <w:sz w:val="24"/>
                <w:szCs w:val="24"/>
              </w:rPr>
            </w:pPr>
            <w:r>
              <w:rPr>
                <w:rFonts w:hint="eastAsia" w:ascii="宋体" w:hAnsi="宋体" w:eastAsia="宋体" w:cs="宋体"/>
                <w:color w:val="000000"/>
                <w:sz w:val="24"/>
                <w:szCs w:val="24"/>
              </w:rPr>
              <w:t>4</w:t>
            </w:r>
          </w:p>
        </w:tc>
        <w:tc>
          <w:tcPr>
            <w:tcW w:w="900" w:type="dxa"/>
            <w:tcBorders>
              <w:top w:val="single" w:color="000000" w:sz="4" w:space="0"/>
              <w:left w:val="single" w:color="000000" w:sz="4" w:space="0"/>
              <w:bottom w:val="single" w:color="000000" w:sz="4" w:space="0"/>
              <w:right w:val="single" w:color="000000" w:sz="4" w:space="0"/>
            </w:tcBorders>
            <w:vAlign w:val="top"/>
          </w:tcPr>
          <w:p>
            <w:pPr>
              <w:spacing w:before="0" w:after="0" w:line="235" w:lineRule="auto"/>
              <w:jc w:val="center"/>
              <w:rPr>
                <w:rFonts w:hint="eastAsia" w:ascii="宋体" w:hAnsi="宋体" w:eastAsia="宋体" w:cs="宋体"/>
                <w:sz w:val="24"/>
                <w:szCs w:val="24"/>
              </w:rPr>
            </w:pPr>
            <w:r>
              <w:rPr>
                <w:rFonts w:hint="eastAsia" w:ascii="宋体" w:hAnsi="宋体" w:eastAsia="宋体" w:cs="宋体"/>
                <w:color w:val="000000"/>
                <w:sz w:val="24"/>
                <w:szCs w:val="24"/>
              </w:rPr>
              <w:t>符合</w:t>
            </w:r>
          </w:p>
        </w:tc>
        <w:tc>
          <w:tcPr>
            <w:tcW w:w="660" w:type="dxa"/>
            <w:tcBorders>
              <w:top w:val="single" w:color="000000" w:sz="4" w:space="0"/>
              <w:left w:val="single" w:color="000000" w:sz="4" w:space="0"/>
              <w:bottom w:val="single" w:color="000000" w:sz="4" w:space="0"/>
              <w:right w:val="single" w:color="000000" w:sz="4" w:space="0"/>
            </w:tcBorders>
            <w:vAlign w:val="top"/>
          </w:tcPr>
          <w:p>
            <w:pPr>
              <w:spacing w:before="0" w:after="0" w:line="235" w:lineRule="auto"/>
              <w:jc w:val="center"/>
              <w:rPr>
                <w:rFonts w:hint="eastAsia" w:ascii="宋体" w:hAnsi="宋体" w:eastAsia="宋体" w:cs="宋体"/>
                <w:sz w:val="24"/>
                <w:szCs w:val="24"/>
              </w:rPr>
            </w:pPr>
            <w:r>
              <w:rPr>
                <w:rFonts w:hint="eastAsia" w:ascii="宋体" w:hAnsi="宋体" w:eastAsia="宋体" w:cs="宋体"/>
                <w:color w:val="000000"/>
                <w:sz w:val="24"/>
                <w:szCs w:val="24"/>
              </w:rPr>
              <w:t>4</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40" w:hRule="atLeast"/>
        </w:trPr>
        <w:tc>
          <w:tcPr>
            <w:tcW w:w="64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1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34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70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900" w:type="dxa"/>
            <w:tcBorders>
              <w:top w:val="single" w:color="000000" w:sz="4" w:space="0"/>
              <w:left w:val="single" w:color="000000" w:sz="4" w:space="0"/>
              <w:bottom w:val="single" w:color="000000" w:sz="4" w:space="0"/>
              <w:right w:val="single" w:color="000000" w:sz="4" w:space="0"/>
            </w:tcBorders>
            <w:vAlign w:val="top"/>
          </w:tcPr>
          <w:p>
            <w:pPr>
              <w:spacing w:before="3"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660" w:type="dxa"/>
            <w:tcBorders>
              <w:top w:val="single" w:color="000000" w:sz="4" w:space="0"/>
              <w:left w:val="single" w:color="000000" w:sz="4" w:space="0"/>
              <w:bottom w:val="single" w:color="000000" w:sz="4" w:space="0"/>
              <w:right w:val="single" w:color="000000" w:sz="4" w:space="0"/>
            </w:tcBorders>
            <w:vAlign w:val="top"/>
          </w:tcPr>
          <w:p>
            <w:pPr>
              <w:spacing w:before="75"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40" w:hRule="atLeast"/>
        </w:trPr>
        <w:tc>
          <w:tcPr>
            <w:tcW w:w="64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0" w:after="0" w:line="235" w:lineRule="auto"/>
              <w:jc w:val="center"/>
              <w:rPr>
                <w:rFonts w:hint="eastAsia" w:ascii="宋体" w:hAnsi="宋体" w:eastAsia="宋体" w:cs="宋体"/>
                <w:sz w:val="24"/>
                <w:szCs w:val="24"/>
              </w:rPr>
            </w:pPr>
            <w:r>
              <w:rPr>
                <w:rFonts w:hint="eastAsia" w:ascii="宋体" w:hAnsi="宋体" w:eastAsia="宋体" w:cs="宋体"/>
                <w:color w:val="000000"/>
                <w:sz w:val="24"/>
                <w:szCs w:val="24"/>
              </w:rPr>
              <w:t>10</w:t>
            </w:r>
          </w:p>
        </w:tc>
        <w:tc>
          <w:tcPr>
            <w:tcW w:w="11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340" w:type="dxa"/>
            <w:vMerge w:val="restart"/>
            <w:tcBorders>
              <w:top w:val="single" w:color="000000" w:sz="4" w:space="0"/>
              <w:left w:val="single" w:color="000000" w:sz="4" w:space="0"/>
              <w:bottom w:val="single" w:color="000000" w:sz="4" w:space="0"/>
              <w:right w:val="single" w:color="000000" w:sz="4" w:space="0"/>
            </w:tcBorders>
            <w:vAlign w:val="center"/>
          </w:tcPr>
          <w:p>
            <w:pPr>
              <w:spacing w:before="138" w:after="0" w:line="239" w:lineRule="auto"/>
              <w:ind w:left="96" w:right="55" w:firstLine="0"/>
              <w:jc w:val="left"/>
              <w:rPr>
                <w:rFonts w:hint="eastAsia" w:ascii="宋体" w:hAnsi="宋体" w:eastAsia="宋体" w:cs="宋体"/>
                <w:sz w:val="24"/>
                <w:szCs w:val="24"/>
              </w:rPr>
            </w:pPr>
            <w:r>
              <w:rPr>
                <w:rFonts w:hint="eastAsia" w:ascii="宋体" w:hAnsi="宋体" w:eastAsia="宋体" w:cs="宋体"/>
                <w:color w:val="000000"/>
                <w:sz w:val="24"/>
                <w:szCs w:val="24"/>
              </w:rPr>
              <w:t>物业服务企业在街道办事处、社区（居委会）监督指导下的工作响应配合度</w:t>
            </w:r>
          </w:p>
        </w:tc>
        <w:tc>
          <w:tcPr>
            <w:tcW w:w="70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0" w:after="0" w:line="206"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c>
          <w:tcPr>
            <w:tcW w:w="900" w:type="dxa"/>
            <w:tcBorders>
              <w:top w:val="single" w:color="000000" w:sz="4" w:space="0"/>
              <w:left w:val="single" w:color="000000" w:sz="4" w:space="0"/>
              <w:bottom w:val="single" w:color="000000" w:sz="4" w:space="0"/>
              <w:right w:val="single" w:color="000000" w:sz="4" w:space="0"/>
            </w:tcBorders>
            <w:vAlign w:val="top"/>
          </w:tcPr>
          <w:p>
            <w:pPr>
              <w:spacing w:before="55"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符合</w:t>
            </w:r>
          </w:p>
        </w:tc>
        <w:tc>
          <w:tcPr>
            <w:tcW w:w="660" w:type="dxa"/>
            <w:tcBorders>
              <w:top w:val="single" w:color="000000" w:sz="4" w:space="0"/>
              <w:left w:val="single" w:color="000000" w:sz="4" w:space="0"/>
              <w:bottom w:val="single" w:color="000000" w:sz="4" w:space="0"/>
              <w:right w:val="single" w:color="000000" w:sz="4" w:space="0"/>
            </w:tcBorders>
            <w:vAlign w:val="top"/>
          </w:tcPr>
          <w:p>
            <w:pPr>
              <w:spacing w:before="54"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80" w:hRule="atLeast"/>
        </w:trPr>
        <w:tc>
          <w:tcPr>
            <w:tcW w:w="64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1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34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70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900" w:type="dxa"/>
            <w:tcBorders>
              <w:top w:val="single" w:color="000000" w:sz="4" w:space="0"/>
              <w:left w:val="single" w:color="000000" w:sz="4" w:space="0"/>
              <w:bottom w:val="single" w:color="000000" w:sz="4" w:space="0"/>
              <w:right w:val="single" w:color="000000" w:sz="4" w:space="0"/>
            </w:tcBorders>
            <w:vAlign w:val="top"/>
          </w:tcPr>
          <w:p>
            <w:pPr>
              <w:spacing w:before="2"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660" w:type="dxa"/>
            <w:tcBorders>
              <w:top w:val="single" w:color="000000" w:sz="4" w:space="0"/>
              <w:left w:val="single" w:color="000000" w:sz="4" w:space="0"/>
              <w:bottom w:val="single" w:color="000000" w:sz="4" w:space="0"/>
              <w:right w:val="single" w:color="000000" w:sz="4" w:space="0"/>
            </w:tcBorders>
            <w:vAlign w:val="top"/>
          </w:tcPr>
          <w:p>
            <w:pPr>
              <w:spacing w:before="33"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40" w:hRule="atLeast"/>
        </w:trPr>
        <w:tc>
          <w:tcPr>
            <w:tcW w:w="64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0" w:after="0" w:line="235" w:lineRule="auto"/>
              <w:jc w:val="center"/>
              <w:rPr>
                <w:rFonts w:hint="eastAsia" w:ascii="宋体" w:hAnsi="宋体" w:eastAsia="宋体" w:cs="宋体"/>
                <w:sz w:val="24"/>
                <w:szCs w:val="24"/>
              </w:rPr>
            </w:pPr>
            <w:r>
              <w:rPr>
                <w:rFonts w:hint="eastAsia" w:ascii="宋体" w:hAnsi="宋体" w:eastAsia="宋体" w:cs="宋体"/>
                <w:color w:val="000000"/>
                <w:sz w:val="24"/>
                <w:szCs w:val="24"/>
              </w:rPr>
              <w:t>11</w:t>
            </w:r>
          </w:p>
        </w:tc>
        <w:tc>
          <w:tcPr>
            <w:tcW w:w="11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340"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left"/>
              <w:rPr>
                <w:rFonts w:hint="eastAsia" w:ascii="宋体" w:hAnsi="宋体" w:eastAsia="宋体" w:cs="宋体"/>
                <w:color w:val="000000"/>
                <w:sz w:val="24"/>
                <w:szCs w:val="24"/>
              </w:rPr>
            </w:pPr>
          </w:p>
          <w:p>
            <w:pPr>
              <w:spacing w:before="0" w:after="0" w:line="220" w:lineRule="auto"/>
              <w:ind w:firstLine="76"/>
              <w:jc w:val="left"/>
              <w:rPr>
                <w:rFonts w:hint="eastAsia" w:ascii="宋体" w:hAnsi="宋体" w:eastAsia="宋体" w:cs="宋体"/>
                <w:sz w:val="24"/>
                <w:szCs w:val="24"/>
              </w:rPr>
            </w:pPr>
            <w:r>
              <w:rPr>
                <w:rFonts w:hint="eastAsia" w:ascii="宋体" w:hAnsi="宋体" w:eastAsia="宋体" w:cs="宋体"/>
                <w:color w:val="000000"/>
                <w:sz w:val="24"/>
                <w:szCs w:val="24"/>
              </w:rPr>
              <w:t>规范签订物业服务合同</w:t>
            </w:r>
          </w:p>
        </w:tc>
        <w:tc>
          <w:tcPr>
            <w:tcW w:w="70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0" w:after="0" w:line="220"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c>
          <w:tcPr>
            <w:tcW w:w="900" w:type="dxa"/>
            <w:tcBorders>
              <w:top w:val="single" w:color="000000" w:sz="4" w:space="0"/>
              <w:left w:val="single" w:color="000000" w:sz="4" w:space="0"/>
              <w:bottom w:val="single" w:color="000000" w:sz="4" w:space="0"/>
              <w:right w:val="single" w:color="000000" w:sz="4" w:space="0"/>
            </w:tcBorders>
            <w:vAlign w:val="top"/>
          </w:tcPr>
          <w:p>
            <w:pPr>
              <w:spacing w:before="1"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符合</w:t>
            </w:r>
          </w:p>
        </w:tc>
        <w:tc>
          <w:tcPr>
            <w:tcW w:w="660" w:type="dxa"/>
            <w:tcBorders>
              <w:top w:val="single" w:color="000000" w:sz="4" w:space="0"/>
              <w:left w:val="single" w:color="000000" w:sz="4" w:space="0"/>
              <w:bottom w:val="single" w:color="000000" w:sz="4" w:space="0"/>
              <w:right w:val="single" w:color="000000" w:sz="4" w:space="0"/>
            </w:tcBorders>
            <w:vAlign w:val="top"/>
          </w:tcPr>
          <w:p>
            <w:pPr>
              <w:spacing w:before="72"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40" w:hRule="atLeast"/>
        </w:trPr>
        <w:tc>
          <w:tcPr>
            <w:tcW w:w="64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1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34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70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900" w:type="dxa"/>
            <w:tcBorders>
              <w:top w:val="single" w:color="000000" w:sz="4" w:space="0"/>
              <w:left w:val="single" w:color="000000" w:sz="4" w:space="0"/>
              <w:bottom w:val="single" w:color="000000" w:sz="4" w:space="0"/>
              <w:right w:val="single" w:color="000000" w:sz="4" w:space="0"/>
            </w:tcBorders>
            <w:vAlign w:val="top"/>
          </w:tcPr>
          <w:p>
            <w:pPr>
              <w:spacing w:before="73"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660" w:type="dxa"/>
            <w:tcBorders>
              <w:top w:val="single" w:color="000000" w:sz="4" w:space="0"/>
              <w:left w:val="single" w:color="000000" w:sz="4" w:space="0"/>
              <w:bottom w:val="single" w:color="000000" w:sz="4" w:space="0"/>
              <w:right w:val="single" w:color="000000" w:sz="4" w:space="0"/>
            </w:tcBorders>
            <w:vAlign w:val="top"/>
          </w:tcPr>
          <w:p>
            <w:pPr>
              <w:spacing w:before="52"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bl>
    <w:p>
      <w:pPr>
        <w:spacing w:line="1" w:lineRule="exact"/>
        <w:rPr>
          <w:rFonts w:hint="eastAsia" w:ascii="宋体" w:hAnsi="宋体" w:eastAsia="宋体" w:cs="宋体"/>
          <w:sz w:val="24"/>
          <w:szCs w:val="24"/>
        </w:rPr>
      </w:pPr>
    </w:p>
    <w:p>
      <w:pPr>
        <w:wordWrap w:val="0"/>
        <w:spacing w:before="0" w:after="0" w:line="30" w:lineRule="auto"/>
        <w:ind w:firstLine="0"/>
        <w:jc w:val="both"/>
        <w:rPr>
          <w:rFonts w:hint="eastAsia" w:ascii="宋体" w:hAnsi="宋体" w:eastAsia="宋体" w:cs="宋体"/>
          <w:color w:val="000000"/>
          <w:sz w:val="24"/>
          <w:szCs w:val="24"/>
        </w:rPr>
      </w:pPr>
    </w:p>
    <w:p>
      <w:pPr>
        <w:wordWrap w:val="0"/>
        <w:spacing w:before="0" w:after="0" w:line="30" w:lineRule="auto"/>
        <w:ind w:firstLine="0"/>
        <w:jc w:val="both"/>
        <w:rPr>
          <w:rFonts w:hint="eastAsia" w:ascii="宋体" w:hAnsi="宋体" w:eastAsia="宋体" w:cs="宋体"/>
          <w:color w:val="000000"/>
          <w:sz w:val="24"/>
          <w:szCs w:val="24"/>
        </w:rPr>
      </w:pPr>
    </w:p>
    <w:p>
      <w:pPr>
        <w:wordWrap w:val="0"/>
        <w:spacing w:before="0" w:after="0" w:line="30" w:lineRule="auto"/>
        <w:ind w:firstLine="0"/>
        <w:jc w:val="both"/>
        <w:rPr>
          <w:rFonts w:hint="eastAsia" w:ascii="宋体" w:hAnsi="宋体" w:eastAsia="宋体" w:cs="宋体"/>
          <w:color w:val="000000"/>
          <w:sz w:val="24"/>
          <w:szCs w:val="24"/>
        </w:rPr>
      </w:pPr>
    </w:p>
    <w:p>
      <w:pPr>
        <w:wordWrap w:val="0"/>
        <w:spacing w:before="0" w:after="0" w:line="30" w:lineRule="auto"/>
        <w:ind w:firstLine="0"/>
        <w:jc w:val="both"/>
        <w:rPr>
          <w:rFonts w:hint="eastAsia" w:ascii="宋体" w:hAnsi="宋体" w:eastAsia="宋体" w:cs="宋体"/>
          <w:color w:val="000000"/>
          <w:sz w:val="24"/>
          <w:szCs w:val="24"/>
        </w:rPr>
      </w:pPr>
    </w:p>
    <w:p>
      <w:pPr>
        <w:wordWrap w:val="0"/>
        <w:spacing w:before="0" w:after="0" w:line="30" w:lineRule="auto"/>
        <w:ind w:firstLine="0"/>
        <w:jc w:val="both"/>
        <w:rPr>
          <w:rFonts w:hint="eastAsia" w:ascii="宋体" w:hAnsi="宋体" w:eastAsia="宋体" w:cs="宋体"/>
          <w:color w:val="000000"/>
          <w:sz w:val="12"/>
        </w:rPr>
      </w:pPr>
    </w:p>
    <w:p>
      <w:pPr>
        <w:wordWrap w:val="0"/>
        <w:spacing w:before="0" w:after="0" w:line="30" w:lineRule="auto"/>
        <w:ind w:firstLine="0"/>
        <w:jc w:val="both"/>
        <w:rPr>
          <w:rFonts w:hint="eastAsia" w:ascii="宋体" w:hAnsi="宋体" w:eastAsia="宋体" w:cs="宋体"/>
          <w:color w:val="000000"/>
          <w:sz w:val="12"/>
        </w:rPr>
      </w:pPr>
    </w:p>
    <w:p>
      <w:pPr>
        <w:wordWrap w:val="0"/>
        <w:spacing w:before="0" w:after="0" w:line="30" w:lineRule="auto"/>
        <w:ind w:firstLine="0"/>
        <w:jc w:val="both"/>
        <w:rPr>
          <w:rFonts w:hint="eastAsia" w:ascii="宋体" w:hAnsi="宋体" w:eastAsia="宋体" w:cs="宋体"/>
          <w:color w:val="000000"/>
          <w:sz w:val="12"/>
        </w:rPr>
      </w:pPr>
    </w:p>
    <w:p>
      <w:pPr>
        <w:wordWrap w:val="0"/>
        <w:spacing w:before="0" w:after="0" w:line="30" w:lineRule="auto"/>
        <w:ind w:firstLine="0"/>
        <w:jc w:val="both"/>
        <w:rPr>
          <w:rFonts w:hint="eastAsia" w:ascii="宋体" w:hAnsi="宋体" w:eastAsia="宋体" w:cs="宋体"/>
          <w:color w:val="000000"/>
          <w:sz w:val="12"/>
        </w:rPr>
      </w:pPr>
    </w:p>
    <w:p>
      <w:pPr>
        <w:wordWrap w:val="0"/>
        <w:spacing w:before="0" w:after="0" w:line="30" w:lineRule="auto"/>
        <w:ind w:firstLine="0"/>
        <w:jc w:val="both"/>
        <w:rPr>
          <w:rFonts w:hint="eastAsia" w:ascii="宋体" w:hAnsi="宋体" w:eastAsia="宋体" w:cs="宋体"/>
          <w:color w:val="000000"/>
          <w:sz w:val="12"/>
        </w:rPr>
      </w:pPr>
    </w:p>
    <w:p>
      <w:pPr>
        <w:wordWrap w:val="0"/>
        <w:spacing w:before="0" w:after="0" w:line="30" w:lineRule="auto"/>
        <w:ind w:firstLine="0"/>
        <w:jc w:val="both"/>
        <w:rPr>
          <w:rFonts w:hint="eastAsia" w:ascii="宋体" w:hAnsi="宋体" w:eastAsia="宋体" w:cs="宋体"/>
          <w:color w:val="000000"/>
          <w:sz w:val="12"/>
        </w:rPr>
      </w:pPr>
    </w:p>
    <w:p>
      <w:pPr>
        <w:wordWrap w:val="0"/>
        <w:spacing w:before="0" w:after="0" w:line="30" w:lineRule="auto"/>
        <w:ind w:firstLine="0"/>
        <w:jc w:val="both"/>
        <w:rPr>
          <w:rFonts w:hint="eastAsia" w:ascii="宋体" w:hAnsi="宋体" w:eastAsia="宋体" w:cs="宋体"/>
          <w:color w:val="000000"/>
          <w:sz w:val="12"/>
        </w:rPr>
      </w:pPr>
    </w:p>
    <w:p>
      <w:pPr>
        <w:wordWrap w:val="0"/>
        <w:spacing w:before="0" w:after="0" w:line="30" w:lineRule="auto"/>
        <w:ind w:firstLine="0"/>
        <w:jc w:val="both"/>
        <w:rPr>
          <w:rFonts w:hint="eastAsia" w:ascii="宋体" w:hAnsi="宋体" w:eastAsia="宋体" w:cs="宋体"/>
          <w:color w:val="000000"/>
          <w:sz w:val="12"/>
        </w:rPr>
      </w:pPr>
    </w:p>
    <w:p>
      <w:pPr>
        <w:wordWrap w:val="0"/>
        <w:spacing w:before="0" w:after="0" w:line="30" w:lineRule="auto"/>
        <w:ind w:firstLine="0"/>
        <w:jc w:val="both"/>
        <w:rPr>
          <w:rFonts w:hint="eastAsia" w:ascii="宋体" w:hAnsi="宋体" w:eastAsia="宋体" w:cs="宋体"/>
          <w:color w:val="000000"/>
          <w:sz w:val="12"/>
        </w:rPr>
      </w:pPr>
    </w:p>
    <w:p>
      <w:pPr>
        <w:wordWrap w:val="0"/>
        <w:spacing w:before="0" w:after="0" w:line="30" w:lineRule="auto"/>
        <w:ind w:firstLine="0"/>
        <w:jc w:val="both"/>
        <w:rPr>
          <w:rFonts w:hint="eastAsia" w:ascii="宋体" w:hAnsi="宋体" w:eastAsia="宋体" w:cs="宋体"/>
          <w:color w:val="000000"/>
          <w:sz w:val="12"/>
        </w:rPr>
      </w:pPr>
    </w:p>
    <w:p>
      <w:pPr>
        <w:wordWrap w:val="0"/>
        <w:spacing w:before="0" w:after="0" w:line="30" w:lineRule="auto"/>
        <w:ind w:firstLine="0"/>
        <w:jc w:val="both"/>
        <w:rPr>
          <w:rFonts w:hint="eastAsia" w:ascii="宋体" w:hAnsi="宋体" w:eastAsia="宋体" w:cs="宋体"/>
          <w:color w:val="000000"/>
          <w:sz w:val="12"/>
        </w:rPr>
      </w:pPr>
    </w:p>
    <w:p>
      <w:pPr>
        <w:wordWrap w:val="0"/>
        <w:spacing w:before="0" w:after="0" w:line="30" w:lineRule="auto"/>
        <w:ind w:firstLine="0"/>
        <w:jc w:val="both"/>
        <w:rPr>
          <w:rFonts w:hint="eastAsia" w:ascii="宋体" w:hAnsi="宋体" w:eastAsia="宋体" w:cs="宋体"/>
          <w:color w:val="000000"/>
          <w:sz w:val="12"/>
        </w:rPr>
      </w:pPr>
    </w:p>
    <w:p>
      <w:pPr>
        <w:wordWrap w:val="0"/>
        <w:spacing w:before="0" w:after="0" w:line="30" w:lineRule="auto"/>
        <w:ind w:firstLine="0"/>
        <w:jc w:val="both"/>
        <w:rPr>
          <w:rFonts w:hint="eastAsia" w:ascii="宋体" w:hAnsi="宋体" w:eastAsia="宋体" w:cs="宋体"/>
          <w:color w:val="000000"/>
          <w:sz w:val="12"/>
        </w:rPr>
      </w:pPr>
    </w:p>
    <w:p>
      <w:pPr>
        <w:wordWrap w:val="0"/>
        <w:spacing w:before="0" w:after="0" w:line="30" w:lineRule="auto"/>
        <w:ind w:firstLine="0"/>
        <w:jc w:val="both"/>
        <w:rPr>
          <w:rFonts w:hint="eastAsia" w:ascii="宋体" w:hAnsi="宋体" w:eastAsia="宋体" w:cs="宋体"/>
          <w:color w:val="000000"/>
          <w:sz w:val="12"/>
        </w:rPr>
      </w:pPr>
    </w:p>
    <w:p>
      <w:pPr>
        <w:wordWrap w:val="0"/>
        <w:spacing w:before="0" w:after="0" w:line="30" w:lineRule="auto"/>
        <w:ind w:firstLine="0"/>
        <w:jc w:val="both"/>
        <w:rPr>
          <w:rFonts w:hint="eastAsia" w:ascii="宋体" w:hAnsi="宋体" w:eastAsia="宋体" w:cs="宋体"/>
          <w:color w:val="000000"/>
          <w:sz w:val="12"/>
        </w:rPr>
      </w:pPr>
    </w:p>
    <w:p>
      <w:pPr>
        <w:wordWrap w:val="0"/>
        <w:spacing w:before="0" w:after="0" w:line="30" w:lineRule="auto"/>
        <w:ind w:firstLine="0"/>
        <w:jc w:val="both"/>
        <w:rPr>
          <w:rFonts w:hint="eastAsia" w:ascii="宋体" w:hAnsi="宋体" w:eastAsia="宋体" w:cs="宋体"/>
          <w:color w:val="000000"/>
          <w:sz w:val="12"/>
        </w:rPr>
      </w:pPr>
    </w:p>
    <w:tbl>
      <w:tblPr>
        <w:tblStyle w:val="2"/>
        <w:tblW w:w="0" w:type="auto"/>
        <w:tblInd w:w="2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10" w:type="dxa"/>
          <w:bottom w:w="0" w:type="dxa"/>
          <w:right w:w="10" w:type="dxa"/>
        </w:tblCellMar>
      </w:tblPr>
      <w:tblGrid>
        <w:gridCol w:w="640"/>
        <w:gridCol w:w="1180"/>
        <w:gridCol w:w="5260"/>
        <w:gridCol w:w="640"/>
        <w:gridCol w:w="860"/>
        <w:gridCol w:w="620"/>
      </w:tblGrid>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680" w:hRule="atLeast"/>
        </w:trPr>
        <w:tc>
          <w:tcPr>
            <w:tcW w:w="640" w:type="dxa"/>
            <w:tcBorders>
              <w:top w:val="single" w:color="000000" w:sz="4" w:space="0"/>
              <w:left w:val="single" w:color="000000" w:sz="4" w:space="0"/>
              <w:bottom w:val="single" w:color="000000" w:sz="4" w:space="0"/>
              <w:right w:val="single" w:color="000000" w:sz="4" w:space="0"/>
            </w:tcBorders>
            <w:vAlign w:val="top"/>
          </w:tcPr>
          <w:p>
            <w:pPr>
              <w:spacing w:before="152" w:after="0" w:line="239" w:lineRule="auto"/>
              <w:jc w:val="center"/>
              <w:rPr>
                <w:rFonts w:hint="eastAsia" w:ascii="黑体" w:hAnsi="黑体" w:eastAsia="黑体" w:cs="黑体"/>
                <w:sz w:val="24"/>
                <w:szCs w:val="24"/>
              </w:rPr>
            </w:pPr>
            <w:r>
              <w:rPr>
                <w:rFonts w:hint="eastAsia" w:ascii="黑体" w:hAnsi="黑体" w:eastAsia="黑体" w:cs="黑体"/>
                <w:color w:val="000000"/>
                <w:sz w:val="24"/>
                <w:szCs w:val="24"/>
              </w:rPr>
              <w:t>序号</w:t>
            </w:r>
          </w:p>
        </w:tc>
        <w:tc>
          <w:tcPr>
            <w:tcW w:w="1180" w:type="dxa"/>
            <w:tcBorders>
              <w:top w:val="single" w:color="000000" w:sz="4" w:space="0"/>
              <w:left w:val="single" w:color="000000" w:sz="4" w:space="0"/>
              <w:bottom w:val="single" w:color="000000" w:sz="4" w:space="0"/>
              <w:right w:val="single" w:color="000000" w:sz="4" w:space="0"/>
            </w:tcBorders>
            <w:vAlign w:val="top"/>
          </w:tcPr>
          <w:p>
            <w:pPr>
              <w:spacing w:before="152" w:after="0" w:line="239" w:lineRule="auto"/>
              <w:jc w:val="center"/>
              <w:rPr>
                <w:rFonts w:hint="eastAsia" w:ascii="黑体" w:hAnsi="黑体" w:eastAsia="黑体" w:cs="黑体"/>
                <w:sz w:val="24"/>
                <w:szCs w:val="24"/>
              </w:rPr>
            </w:pPr>
            <w:r>
              <w:rPr>
                <w:rFonts w:hint="eastAsia" w:ascii="黑体" w:hAnsi="黑体" w:eastAsia="黑体" w:cs="黑体"/>
                <w:color w:val="000000"/>
                <w:sz w:val="24"/>
                <w:szCs w:val="24"/>
              </w:rPr>
              <w:t>分类</w:t>
            </w:r>
          </w:p>
        </w:tc>
        <w:tc>
          <w:tcPr>
            <w:tcW w:w="5260" w:type="dxa"/>
            <w:tcBorders>
              <w:top w:val="single" w:color="000000" w:sz="4" w:space="0"/>
              <w:left w:val="single" w:color="000000" w:sz="4" w:space="0"/>
              <w:bottom w:val="single" w:color="000000" w:sz="4" w:space="0"/>
              <w:right w:val="single" w:color="000000" w:sz="4" w:space="0"/>
            </w:tcBorders>
            <w:vAlign w:val="top"/>
          </w:tcPr>
          <w:p>
            <w:pPr>
              <w:spacing w:before="152" w:after="0" w:line="239" w:lineRule="auto"/>
              <w:ind w:firstLine="2172"/>
              <w:jc w:val="both"/>
              <w:rPr>
                <w:rFonts w:hint="eastAsia" w:ascii="黑体" w:hAnsi="黑体" w:eastAsia="黑体" w:cs="黑体"/>
                <w:sz w:val="24"/>
                <w:szCs w:val="24"/>
              </w:rPr>
            </w:pPr>
            <w:r>
              <w:rPr>
                <w:rFonts w:hint="eastAsia" w:ascii="黑体" w:hAnsi="黑体" w:eastAsia="黑体" w:cs="黑体"/>
                <w:color w:val="000000"/>
                <w:sz w:val="24"/>
                <w:szCs w:val="24"/>
              </w:rPr>
              <w:t>标准内容</w:t>
            </w:r>
          </w:p>
        </w:tc>
        <w:tc>
          <w:tcPr>
            <w:tcW w:w="640" w:type="dxa"/>
            <w:tcBorders>
              <w:top w:val="single" w:color="000000" w:sz="4" w:space="0"/>
              <w:left w:val="single" w:color="000000" w:sz="4" w:space="0"/>
              <w:bottom w:val="single" w:color="000000" w:sz="4" w:space="0"/>
              <w:right w:val="single" w:color="000000" w:sz="4" w:space="0"/>
            </w:tcBorders>
            <w:vAlign w:val="top"/>
          </w:tcPr>
          <w:p>
            <w:pPr>
              <w:spacing w:before="0" w:after="0" w:line="230" w:lineRule="auto"/>
              <w:jc w:val="center"/>
              <w:rPr>
                <w:rFonts w:hint="eastAsia" w:ascii="黑体" w:hAnsi="黑体" w:eastAsia="黑体" w:cs="黑体"/>
                <w:sz w:val="24"/>
                <w:szCs w:val="24"/>
              </w:rPr>
            </w:pPr>
            <w:r>
              <w:rPr>
                <w:rFonts w:hint="eastAsia" w:ascii="黑体" w:hAnsi="黑体" w:eastAsia="黑体" w:cs="黑体"/>
                <w:color w:val="000000"/>
                <w:sz w:val="24"/>
                <w:szCs w:val="24"/>
              </w:rPr>
              <w:t>规定</w:t>
            </w:r>
          </w:p>
          <w:p>
            <w:pPr>
              <w:spacing w:before="9" w:after="0" w:line="239" w:lineRule="auto"/>
              <w:jc w:val="center"/>
              <w:rPr>
                <w:rFonts w:hint="eastAsia" w:ascii="黑体" w:hAnsi="黑体" w:eastAsia="黑体" w:cs="黑体"/>
                <w:sz w:val="24"/>
                <w:szCs w:val="24"/>
              </w:rPr>
            </w:pPr>
            <w:r>
              <w:rPr>
                <w:rFonts w:hint="eastAsia" w:ascii="黑体" w:hAnsi="黑体" w:eastAsia="黑体" w:cs="黑体"/>
                <w:color w:val="000000"/>
                <w:sz w:val="24"/>
                <w:szCs w:val="24"/>
              </w:rPr>
              <w:t>分值</w:t>
            </w:r>
          </w:p>
        </w:tc>
        <w:tc>
          <w:tcPr>
            <w:tcW w:w="860" w:type="dxa"/>
            <w:tcBorders>
              <w:top w:val="single" w:color="000000" w:sz="4" w:space="0"/>
              <w:left w:val="single" w:color="000000" w:sz="4" w:space="0"/>
              <w:bottom w:val="single" w:color="000000" w:sz="4" w:space="0"/>
              <w:right w:val="single" w:color="000000" w:sz="4" w:space="0"/>
            </w:tcBorders>
            <w:vAlign w:val="top"/>
          </w:tcPr>
          <w:p>
            <w:pPr>
              <w:spacing w:before="0" w:after="0" w:line="235" w:lineRule="auto"/>
              <w:jc w:val="center"/>
              <w:rPr>
                <w:rFonts w:hint="eastAsia" w:ascii="黑体" w:hAnsi="黑体" w:eastAsia="黑体" w:cs="黑体"/>
                <w:sz w:val="24"/>
                <w:szCs w:val="24"/>
              </w:rPr>
            </w:pPr>
            <w:r>
              <w:rPr>
                <w:rFonts w:hint="eastAsia" w:ascii="黑体" w:hAnsi="黑体" w:eastAsia="黑体" w:cs="黑体"/>
                <w:color w:val="000000"/>
                <w:sz w:val="24"/>
                <w:szCs w:val="24"/>
              </w:rPr>
              <w:t>评分细则</w:t>
            </w:r>
          </w:p>
        </w:tc>
        <w:tc>
          <w:tcPr>
            <w:tcW w:w="620" w:type="dxa"/>
            <w:tcBorders>
              <w:top w:val="single" w:color="000000" w:sz="4" w:space="0"/>
              <w:left w:val="single" w:color="000000" w:sz="4" w:space="0"/>
              <w:bottom w:val="single" w:color="000000" w:sz="4" w:space="0"/>
              <w:right w:val="single" w:color="000000" w:sz="4" w:space="0"/>
            </w:tcBorders>
            <w:vAlign w:val="top"/>
          </w:tcPr>
          <w:p>
            <w:pPr>
              <w:spacing w:before="152" w:after="0" w:line="239" w:lineRule="auto"/>
              <w:jc w:val="center"/>
              <w:rPr>
                <w:rFonts w:hint="eastAsia" w:ascii="黑体" w:hAnsi="黑体" w:eastAsia="黑体" w:cs="黑体"/>
                <w:sz w:val="24"/>
                <w:szCs w:val="24"/>
              </w:rPr>
            </w:pPr>
            <w:r>
              <w:rPr>
                <w:rFonts w:hint="eastAsia" w:ascii="黑体" w:hAnsi="黑体" w:eastAsia="黑体" w:cs="黑体"/>
                <w:color w:val="000000"/>
                <w:sz w:val="24"/>
                <w:szCs w:val="24"/>
              </w:rPr>
              <w:t>分值</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20" w:hRule="atLeast"/>
        </w:trPr>
        <w:tc>
          <w:tcPr>
            <w:tcW w:w="640" w:type="dxa"/>
            <w:vMerge w:val="restart"/>
            <w:tcBorders>
              <w:top w:val="single" w:color="000000" w:sz="4" w:space="0"/>
              <w:left w:val="single" w:color="000000" w:sz="4" w:space="0"/>
              <w:bottom w:val="single" w:color="000000" w:sz="4" w:space="0"/>
              <w:right w:val="single" w:color="000000" w:sz="4" w:space="0"/>
            </w:tcBorders>
            <w:vAlign w:val="center"/>
          </w:tcPr>
          <w:p>
            <w:pPr>
              <w:spacing w:before="229"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12</w:t>
            </w:r>
          </w:p>
        </w:tc>
        <w:tc>
          <w:tcPr>
            <w:tcW w:w="118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wordWrap w:val="0"/>
              <w:spacing w:before="0" w:after="0" w:line="239" w:lineRule="auto"/>
              <w:ind w:firstLine="0"/>
              <w:jc w:val="both"/>
              <w:rPr>
                <w:rFonts w:hint="eastAsia" w:ascii="宋体" w:hAnsi="宋体" w:eastAsia="宋体" w:cs="宋体"/>
                <w:color w:val="000000"/>
                <w:sz w:val="24"/>
                <w:szCs w:val="24"/>
              </w:rPr>
            </w:pPr>
          </w:p>
          <w:p>
            <w:pPr>
              <w:wordWrap w:val="0"/>
              <w:spacing w:before="0" w:after="0" w:line="239" w:lineRule="auto"/>
              <w:ind w:firstLine="0"/>
              <w:jc w:val="both"/>
              <w:rPr>
                <w:rFonts w:hint="eastAsia" w:ascii="宋体" w:hAnsi="宋体" w:eastAsia="宋体" w:cs="宋体"/>
                <w:color w:val="000000"/>
                <w:sz w:val="24"/>
                <w:szCs w:val="24"/>
              </w:rPr>
            </w:pPr>
          </w:p>
          <w:p>
            <w:pPr>
              <w:wordWrap w:val="0"/>
              <w:spacing w:before="0" w:after="0" w:line="239" w:lineRule="auto"/>
              <w:ind w:firstLine="0"/>
              <w:jc w:val="both"/>
              <w:rPr>
                <w:rFonts w:hint="eastAsia" w:ascii="宋体" w:hAnsi="宋体" w:eastAsia="宋体" w:cs="宋体"/>
                <w:color w:val="000000"/>
                <w:sz w:val="24"/>
                <w:szCs w:val="24"/>
              </w:rPr>
            </w:pPr>
          </w:p>
          <w:p>
            <w:pPr>
              <w:wordWrap w:val="0"/>
              <w:spacing w:before="0" w:after="0" w:line="239" w:lineRule="auto"/>
              <w:ind w:firstLine="0"/>
              <w:jc w:val="both"/>
              <w:rPr>
                <w:rFonts w:hint="eastAsia" w:ascii="宋体" w:hAnsi="宋体" w:eastAsia="宋体" w:cs="宋体"/>
                <w:color w:val="000000"/>
                <w:sz w:val="24"/>
                <w:szCs w:val="24"/>
              </w:rPr>
            </w:pPr>
          </w:p>
          <w:p>
            <w:pPr>
              <w:wordWrap w:val="0"/>
              <w:spacing w:before="0" w:after="0" w:line="239" w:lineRule="auto"/>
              <w:ind w:firstLine="0"/>
              <w:jc w:val="both"/>
              <w:rPr>
                <w:rFonts w:hint="eastAsia" w:ascii="宋体" w:hAnsi="宋体" w:eastAsia="宋体" w:cs="宋体"/>
                <w:color w:val="000000"/>
                <w:sz w:val="24"/>
                <w:szCs w:val="24"/>
              </w:rPr>
            </w:pPr>
          </w:p>
          <w:p>
            <w:pPr>
              <w:wordWrap w:val="0"/>
              <w:spacing w:before="0" w:after="0" w:line="239" w:lineRule="auto"/>
              <w:ind w:firstLine="0"/>
              <w:jc w:val="both"/>
              <w:rPr>
                <w:rFonts w:hint="eastAsia" w:ascii="宋体" w:hAnsi="宋体" w:eastAsia="宋体" w:cs="宋体"/>
                <w:color w:val="000000"/>
                <w:sz w:val="24"/>
                <w:szCs w:val="24"/>
              </w:rPr>
            </w:pPr>
          </w:p>
          <w:p>
            <w:pPr>
              <w:wordWrap w:val="0"/>
              <w:spacing w:before="0" w:after="0" w:line="239" w:lineRule="auto"/>
              <w:ind w:firstLine="0"/>
              <w:jc w:val="both"/>
              <w:rPr>
                <w:rFonts w:hint="eastAsia" w:ascii="宋体" w:hAnsi="宋体" w:eastAsia="宋体" w:cs="宋体"/>
                <w:color w:val="000000"/>
                <w:sz w:val="24"/>
                <w:szCs w:val="24"/>
              </w:rPr>
            </w:pPr>
          </w:p>
          <w:p>
            <w:pPr>
              <w:spacing w:before="233"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基本要求</w:t>
            </w:r>
          </w:p>
        </w:tc>
        <w:tc>
          <w:tcPr>
            <w:tcW w:w="5260" w:type="dxa"/>
            <w:vMerge w:val="restart"/>
            <w:tcBorders>
              <w:top w:val="single" w:color="000000" w:sz="4" w:space="0"/>
              <w:left w:val="single" w:color="000000" w:sz="4" w:space="0"/>
              <w:bottom w:val="single" w:color="000000" w:sz="4" w:space="0"/>
              <w:right w:val="single" w:color="000000" w:sz="4" w:space="0"/>
            </w:tcBorders>
            <w:vAlign w:val="center"/>
          </w:tcPr>
          <w:p>
            <w:pPr>
              <w:spacing w:before="230" w:after="0" w:line="239" w:lineRule="auto"/>
              <w:ind w:firstLine="112"/>
              <w:jc w:val="left"/>
              <w:rPr>
                <w:rFonts w:hint="eastAsia" w:ascii="宋体" w:hAnsi="宋体" w:eastAsia="宋体" w:cs="宋体"/>
                <w:sz w:val="24"/>
                <w:szCs w:val="24"/>
              </w:rPr>
            </w:pPr>
            <w:r>
              <w:rPr>
                <w:rFonts w:hint="eastAsia" w:ascii="宋体" w:hAnsi="宋体" w:eastAsia="宋体" w:cs="宋体"/>
                <w:color w:val="000000"/>
                <w:sz w:val="24"/>
                <w:szCs w:val="24"/>
              </w:rPr>
              <w:t>支持物业行业重要工作情况</w:t>
            </w:r>
          </w:p>
        </w:tc>
        <w:tc>
          <w:tcPr>
            <w:tcW w:w="640" w:type="dxa"/>
            <w:vMerge w:val="restart"/>
            <w:tcBorders>
              <w:top w:val="single" w:color="000000" w:sz="4" w:space="0"/>
              <w:left w:val="single" w:color="000000" w:sz="4" w:space="0"/>
              <w:bottom w:val="single" w:color="000000" w:sz="4" w:space="0"/>
              <w:right w:val="single" w:color="000000" w:sz="4" w:space="0"/>
            </w:tcBorders>
            <w:vAlign w:val="center"/>
          </w:tcPr>
          <w:p>
            <w:pPr>
              <w:spacing w:before="0" w:after="0" w:line="192"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c>
          <w:tcPr>
            <w:tcW w:w="860" w:type="dxa"/>
            <w:tcBorders>
              <w:top w:val="single" w:color="000000" w:sz="4" w:space="0"/>
              <w:left w:val="single" w:color="000000" w:sz="4" w:space="0"/>
              <w:bottom w:val="single" w:color="000000" w:sz="4" w:space="0"/>
              <w:right w:val="single" w:color="000000" w:sz="4" w:space="0"/>
            </w:tcBorders>
            <w:vAlign w:val="center"/>
          </w:tcPr>
          <w:p>
            <w:pPr>
              <w:spacing w:before="30"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符合</w:t>
            </w: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9"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60" w:hRule="atLeast"/>
        </w:trPr>
        <w:tc>
          <w:tcPr>
            <w:tcW w:w="6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18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6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860" w:type="dxa"/>
            <w:tcBorders>
              <w:top w:val="single" w:color="000000" w:sz="4" w:space="0"/>
              <w:left w:val="single" w:color="000000" w:sz="4" w:space="0"/>
              <w:bottom w:val="single" w:color="000000" w:sz="4" w:space="0"/>
              <w:right w:val="single" w:color="000000" w:sz="4" w:space="0"/>
            </w:tcBorders>
            <w:vAlign w:val="center"/>
          </w:tcPr>
          <w:p>
            <w:pPr>
              <w:spacing w:before="0" w:after="0" w:line="230"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215"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00" w:hRule="atLeast"/>
        </w:trPr>
        <w:tc>
          <w:tcPr>
            <w:tcW w:w="640" w:type="dxa"/>
            <w:vMerge w:val="restart"/>
            <w:tcBorders>
              <w:top w:val="single" w:color="000000" w:sz="4" w:space="0"/>
              <w:left w:val="single" w:color="000000" w:sz="4" w:space="0"/>
              <w:bottom w:val="single" w:color="000000" w:sz="4" w:space="0"/>
              <w:right w:val="single" w:color="000000" w:sz="4" w:space="0"/>
            </w:tcBorders>
            <w:vAlign w:val="center"/>
          </w:tcPr>
          <w:p>
            <w:pPr>
              <w:spacing w:before="187"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13</w:t>
            </w:r>
          </w:p>
        </w:tc>
        <w:tc>
          <w:tcPr>
            <w:tcW w:w="118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restart"/>
            <w:tcBorders>
              <w:top w:val="single" w:color="000000" w:sz="4" w:space="0"/>
              <w:left w:val="single" w:color="000000" w:sz="4" w:space="0"/>
              <w:bottom w:val="single" w:color="000000" w:sz="4" w:space="0"/>
              <w:right w:val="single" w:color="000000" w:sz="4" w:space="0"/>
            </w:tcBorders>
            <w:vAlign w:val="center"/>
          </w:tcPr>
          <w:p>
            <w:pPr>
              <w:spacing w:before="248" w:after="0" w:line="239" w:lineRule="auto"/>
              <w:ind w:firstLine="112"/>
              <w:jc w:val="left"/>
              <w:rPr>
                <w:rFonts w:hint="eastAsia" w:ascii="宋体" w:hAnsi="宋体" w:eastAsia="宋体" w:cs="宋体"/>
                <w:sz w:val="24"/>
                <w:szCs w:val="24"/>
              </w:rPr>
            </w:pPr>
            <w:r>
              <w:rPr>
                <w:rFonts w:hint="eastAsia" w:ascii="宋体" w:hAnsi="宋体" w:eastAsia="宋体" w:cs="宋体"/>
                <w:color w:val="000000"/>
                <w:sz w:val="24"/>
                <w:szCs w:val="24"/>
              </w:rPr>
              <w:t>档案电子信息管理情况</w:t>
            </w:r>
          </w:p>
        </w:tc>
        <w:tc>
          <w:tcPr>
            <w:tcW w:w="640" w:type="dxa"/>
            <w:vMerge w:val="restart"/>
            <w:tcBorders>
              <w:top w:val="single" w:color="000000" w:sz="4" w:space="0"/>
              <w:left w:val="single" w:color="000000" w:sz="4" w:space="0"/>
              <w:bottom w:val="single" w:color="000000" w:sz="4" w:space="0"/>
              <w:right w:val="single" w:color="000000" w:sz="4" w:space="0"/>
            </w:tcBorders>
            <w:vAlign w:val="center"/>
          </w:tcPr>
          <w:p>
            <w:pPr>
              <w:spacing w:before="227"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c>
          <w:tcPr>
            <w:tcW w:w="860" w:type="dxa"/>
            <w:tcBorders>
              <w:top w:val="single" w:color="000000" w:sz="4" w:space="0"/>
              <w:left w:val="single" w:color="000000" w:sz="4" w:space="0"/>
              <w:bottom w:val="single" w:color="000000" w:sz="4" w:space="0"/>
              <w:right w:val="single" w:color="000000" w:sz="4" w:space="0"/>
            </w:tcBorders>
            <w:vAlign w:val="center"/>
          </w:tcPr>
          <w:p>
            <w:pPr>
              <w:spacing w:before="28"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符合</w:t>
            </w: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230"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00" w:hRule="atLeast"/>
        </w:trPr>
        <w:tc>
          <w:tcPr>
            <w:tcW w:w="6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18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6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860" w:type="dxa"/>
            <w:tcBorders>
              <w:top w:val="single" w:color="000000" w:sz="4" w:space="0"/>
              <w:left w:val="single" w:color="000000" w:sz="4" w:space="0"/>
              <w:bottom w:val="single" w:color="000000" w:sz="4" w:space="0"/>
              <w:right w:val="single" w:color="000000" w:sz="4" w:space="0"/>
            </w:tcBorders>
            <w:vAlign w:val="center"/>
          </w:tcPr>
          <w:p>
            <w:pPr>
              <w:spacing w:before="0" w:after="0" w:line="230"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211"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40" w:hRule="atLeast"/>
        </w:trPr>
        <w:tc>
          <w:tcPr>
            <w:tcW w:w="640" w:type="dxa"/>
            <w:vMerge w:val="restart"/>
            <w:tcBorders>
              <w:top w:val="single" w:color="000000" w:sz="4" w:space="0"/>
              <w:left w:val="single" w:color="000000" w:sz="4" w:space="0"/>
              <w:bottom w:val="single" w:color="000000" w:sz="4" w:space="0"/>
              <w:right w:val="single" w:color="000000" w:sz="4" w:space="0"/>
            </w:tcBorders>
            <w:vAlign w:val="center"/>
          </w:tcPr>
          <w:p>
            <w:pPr>
              <w:spacing w:before="164"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14</w:t>
            </w:r>
          </w:p>
        </w:tc>
        <w:tc>
          <w:tcPr>
            <w:tcW w:w="118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restart"/>
            <w:tcBorders>
              <w:top w:val="single" w:color="000000" w:sz="4" w:space="0"/>
              <w:left w:val="single" w:color="000000" w:sz="4" w:space="0"/>
              <w:bottom w:val="single" w:color="000000" w:sz="4" w:space="0"/>
              <w:right w:val="single" w:color="000000" w:sz="4" w:space="0"/>
            </w:tcBorders>
            <w:vAlign w:val="center"/>
          </w:tcPr>
          <w:p>
            <w:pPr>
              <w:spacing w:before="205" w:after="0" w:line="239" w:lineRule="auto"/>
              <w:ind w:firstLine="92"/>
              <w:jc w:val="left"/>
              <w:rPr>
                <w:rFonts w:hint="eastAsia" w:ascii="宋体" w:hAnsi="宋体" w:eastAsia="宋体" w:cs="宋体"/>
                <w:sz w:val="24"/>
                <w:szCs w:val="24"/>
              </w:rPr>
            </w:pPr>
            <w:r>
              <w:rPr>
                <w:rFonts w:hint="eastAsia" w:ascii="宋体" w:hAnsi="宋体" w:eastAsia="宋体" w:cs="宋体"/>
                <w:color w:val="000000"/>
                <w:sz w:val="24"/>
                <w:szCs w:val="24"/>
              </w:rPr>
              <w:t>规范管理图纸、住户档案</w:t>
            </w:r>
          </w:p>
        </w:tc>
        <w:tc>
          <w:tcPr>
            <w:tcW w:w="640" w:type="dxa"/>
            <w:vMerge w:val="restart"/>
            <w:tcBorders>
              <w:top w:val="single" w:color="000000" w:sz="4" w:space="0"/>
              <w:left w:val="single" w:color="000000" w:sz="4" w:space="0"/>
              <w:bottom w:val="single" w:color="000000" w:sz="4" w:space="0"/>
              <w:right w:val="single" w:color="000000" w:sz="4" w:space="0"/>
            </w:tcBorders>
            <w:vAlign w:val="center"/>
          </w:tcPr>
          <w:p>
            <w:pPr>
              <w:spacing w:before="184"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c>
          <w:tcPr>
            <w:tcW w:w="860" w:type="dxa"/>
            <w:tcBorders>
              <w:top w:val="single" w:color="000000" w:sz="4" w:space="0"/>
              <w:left w:val="single" w:color="000000" w:sz="4" w:space="0"/>
              <w:bottom w:val="single" w:color="000000" w:sz="4" w:space="0"/>
              <w:right w:val="single" w:color="000000" w:sz="4" w:space="0"/>
            </w:tcBorders>
            <w:vAlign w:val="center"/>
          </w:tcPr>
          <w:p>
            <w:pPr>
              <w:spacing w:before="0" w:after="0" w:line="225" w:lineRule="auto"/>
              <w:jc w:val="center"/>
              <w:rPr>
                <w:rFonts w:hint="eastAsia" w:ascii="宋体" w:hAnsi="宋体" w:eastAsia="宋体" w:cs="宋体"/>
                <w:sz w:val="24"/>
                <w:szCs w:val="24"/>
              </w:rPr>
            </w:pPr>
            <w:r>
              <w:rPr>
                <w:rFonts w:hint="eastAsia" w:ascii="宋体" w:hAnsi="宋体" w:eastAsia="宋体" w:cs="宋体"/>
                <w:color w:val="000000"/>
                <w:sz w:val="24"/>
                <w:szCs w:val="24"/>
              </w:rPr>
              <w:t>符合</w:t>
            </w: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185"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05" w:hRule="atLeast"/>
        </w:trPr>
        <w:tc>
          <w:tcPr>
            <w:tcW w:w="6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18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6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860" w:type="dxa"/>
            <w:tcBorders>
              <w:top w:val="single" w:color="000000" w:sz="4" w:space="0"/>
              <w:left w:val="single" w:color="000000" w:sz="4" w:space="0"/>
              <w:bottom w:val="single" w:color="000000" w:sz="4" w:space="0"/>
              <w:right w:val="single" w:color="000000" w:sz="4" w:space="0"/>
            </w:tcBorders>
            <w:vAlign w:val="center"/>
          </w:tcPr>
          <w:p>
            <w:pPr>
              <w:spacing w:before="24"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211"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500" w:hRule="atLeast"/>
        </w:trPr>
        <w:tc>
          <w:tcPr>
            <w:tcW w:w="640"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center"/>
              <w:rPr>
                <w:rFonts w:hint="eastAsia" w:ascii="宋体" w:hAnsi="宋体" w:eastAsia="宋体" w:cs="宋体"/>
                <w:color w:val="000000"/>
                <w:sz w:val="24"/>
                <w:szCs w:val="24"/>
              </w:rPr>
            </w:pPr>
          </w:p>
          <w:p>
            <w:pPr>
              <w:wordWrap w:val="0"/>
              <w:spacing w:before="0" w:after="0" w:line="239" w:lineRule="auto"/>
              <w:ind w:firstLine="0"/>
              <w:jc w:val="center"/>
              <w:rPr>
                <w:rFonts w:hint="eastAsia" w:ascii="宋体" w:hAnsi="宋体" w:eastAsia="宋体" w:cs="宋体"/>
                <w:color w:val="000000"/>
                <w:sz w:val="24"/>
                <w:szCs w:val="24"/>
              </w:rPr>
            </w:pPr>
          </w:p>
          <w:p>
            <w:pPr>
              <w:spacing w:before="0" w:after="0" w:line="215" w:lineRule="auto"/>
              <w:jc w:val="center"/>
              <w:rPr>
                <w:rFonts w:hint="eastAsia" w:ascii="宋体" w:hAnsi="宋体" w:eastAsia="宋体" w:cs="宋体"/>
                <w:sz w:val="24"/>
                <w:szCs w:val="24"/>
              </w:rPr>
            </w:pPr>
            <w:r>
              <w:rPr>
                <w:rFonts w:hint="eastAsia" w:ascii="宋体" w:hAnsi="宋体" w:eastAsia="宋体" w:cs="宋体"/>
                <w:color w:val="000000"/>
                <w:sz w:val="24"/>
                <w:szCs w:val="24"/>
              </w:rPr>
              <w:t>15</w:t>
            </w:r>
          </w:p>
        </w:tc>
        <w:tc>
          <w:tcPr>
            <w:tcW w:w="118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restart"/>
            <w:tcBorders>
              <w:top w:val="single" w:color="000000" w:sz="4" w:space="0"/>
              <w:left w:val="single" w:color="000000" w:sz="4" w:space="0"/>
              <w:bottom w:val="single" w:color="000000" w:sz="4" w:space="0"/>
              <w:right w:val="single" w:color="000000" w:sz="4" w:space="0"/>
            </w:tcBorders>
            <w:vAlign w:val="center"/>
          </w:tcPr>
          <w:p>
            <w:pPr>
              <w:spacing w:before="0" w:after="0" w:line="240" w:lineRule="auto"/>
              <w:ind w:left="112" w:right="1490" w:firstLine="0"/>
              <w:jc w:val="left"/>
              <w:rPr>
                <w:rFonts w:hint="eastAsia" w:ascii="宋体" w:hAnsi="宋体" w:eastAsia="宋体" w:cs="宋体"/>
                <w:sz w:val="24"/>
                <w:szCs w:val="24"/>
              </w:rPr>
            </w:pPr>
            <w:r>
              <w:rPr>
                <w:rFonts w:hint="eastAsia" w:ascii="宋体" w:hAnsi="宋体" w:eastAsia="宋体" w:cs="宋体"/>
                <w:color w:val="000000"/>
                <w:sz w:val="24"/>
                <w:szCs w:val="24"/>
              </w:rPr>
              <w:t>企业管理老旧小区（保障房）面积：优秀：50万平方米以上加3分；</w:t>
            </w:r>
          </w:p>
          <w:p>
            <w:pPr>
              <w:spacing w:before="0" w:after="0" w:line="240" w:lineRule="auto"/>
              <w:ind w:firstLine="132"/>
              <w:jc w:val="left"/>
              <w:rPr>
                <w:rFonts w:hint="eastAsia" w:ascii="宋体" w:hAnsi="宋体" w:eastAsia="宋体" w:cs="宋体"/>
                <w:sz w:val="24"/>
                <w:szCs w:val="24"/>
              </w:rPr>
            </w:pPr>
            <w:r>
              <w:rPr>
                <w:rFonts w:hint="eastAsia" w:ascii="宋体" w:hAnsi="宋体" w:eastAsia="宋体" w:cs="宋体"/>
                <w:color w:val="000000"/>
                <w:sz w:val="24"/>
                <w:szCs w:val="24"/>
              </w:rPr>
              <w:t>良好：20万平方米以上加2分；</w:t>
            </w:r>
          </w:p>
          <w:p>
            <w:pPr>
              <w:spacing w:before="0" w:after="0" w:line="240" w:lineRule="auto"/>
              <w:ind w:firstLine="112"/>
              <w:jc w:val="left"/>
              <w:rPr>
                <w:rFonts w:hint="eastAsia" w:ascii="宋体" w:hAnsi="宋体" w:eastAsia="宋体" w:cs="宋体"/>
                <w:sz w:val="24"/>
                <w:szCs w:val="24"/>
              </w:rPr>
            </w:pPr>
            <w:r>
              <w:rPr>
                <w:rFonts w:hint="eastAsia" w:ascii="宋体" w:hAnsi="宋体" w:eastAsia="宋体" w:cs="宋体"/>
                <w:color w:val="000000"/>
                <w:sz w:val="24"/>
                <w:szCs w:val="24"/>
              </w:rPr>
              <w:t>一般：20万平方米以下加1分；</w:t>
            </w:r>
          </w:p>
          <w:p>
            <w:pPr>
              <w:spacing w:before="0" w:after="0" w:line="240" w:lineRule="auto"/>
              <w:ind w:firstLine="92"/>
              <w:jc w:val="left"/>
              <w:rPr>
                <w:rFonts w:hint="eastAsia" w:ascii="宋体" w:hAnsi="宋体" w:eastAsia="宋体" w:cs="宋体"/>
                <w:sz w:val="24"/>
                <w:szCs w:val="24"/>
              </w:rPr>
            </w:pPr>
            <w:r>
              <w:rPr>
                <w:rFonts w:hint="eastAsia" w:ascii="宋体" w:hAnsi="宋体" w:eastAsia="宋体" w:cs="宋体"/>
                <w:color w:val="000000"/>
                <w:sz w:val="24"/>
                <w:szCs w:val="24"/>
              </w:rPr>
              <w:t>不符合：0分</w:t>
            </w:r>
          </w:p>
        </w:tc>
        <w:tc>
          <w:tcPr>
            <w:tcW w:w="640"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center"/>
              <w:rPr>
                <w:rFonts w:hint="eastAsia" w:ascii="宋体" w:hAnsi="宋体" w:eastAsia="宋体" w:cs="宋体"/>
                <w:color w:val="000000"/>
                <w:sz w:val="24"/>
                <w:szCs w:val="24"/>
              </w:rPr>
            </w:pPr>
          </w:p>
          <w:p>
            <w:pPr>
              <w:wordWrap w:val="0"/>
              <w:spacing w:before="0" w:after="0" w:line="239" w:lineRule="auto"/>
              <w:ind w:firstLine="0"/>
              <w:jc w:val="center"/>
              <w:rPr>
                <w:rFonts w:hint="eastAsia" w:ascii="宋体" w:hAnsi="宋体" w:eastAsia="宋体" w:cs="宋体"/>
                <w:color w:val="000000"/>
                <w:sz w:val="24"/>
                <w:szCs w:val="24"/>
              </w:rPr>
            </w:pPr>
          </w:p>
          <w:p>
            <w:pPr>
              <w:spacing w:before="0" w:after="0" w:line="230"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c>
          <w:tcPr>
            <w:tcW w:w="860" w:type="dxa"/>
            <w:tcBorders>
              <w:top w:val="single" w:color="000000" w:sz="4" w:space="0"/>
              <w:left w:val="single" w:color="000000" w:sz="4" w:space="0"/>
              <w:bottom w:val="single" w:color="000000" w:sz="4" w:space="0"/>
              <w:right w:val="single" w:color="000000" w:sz="4" w:space="0"/>
            </w:tcBorders>
            <w:vAlign w:val="center"/>
          </w:tcPr>
          <w:p>
            <w:pPr>
              <w:spacing w:before="43"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优秀</w:t>
            </w: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2"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00" w:hRule="atLeast"/>
        </w:trPr>
        <w:tc>
          <w:tcPr>
            <w:tcW w:w="6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18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6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860" w:type="dxa"/>
            <w:tcBorders>
              <w:top w:val="single" w:color="000000" w:sz="4" w:space="0"/>
              <w:left w:val="single" w:color="000000" w:sz="4" w:space="0"/>
              <w:bottom w:val="single" w:color="000000" w:sz="4" w:space="0"/>
              <w:right w:val="single" w:color="000000" w:sz="4" w:space="0"/>
            </w:tcBorders>
            <w:vAlign w:val="center"/>
          </w:tcPr>
          <w:p>
            <w:pPr>
              <w:spacing w:before="0" w:after="0" w:line="225" w:lineRule="auto"/>
              <w:jc w:val="center"/>
              <w:rPr>
                <w:rFonts w:hint="eastAsia" w:ascii="宋体" w:hAnsi="宋体" w:eastAsia="宋体" w:cs="宋体"/>
                <w:sz w:val="24"/>
                <w:szCs w:val="24"/>
              </w:rPr>
            </w:pPr>
            <w:r>
              <w:rPr>
                <w:rFonts w:hint="eastAsia" w:ascii="宋体" w:hAnsi="宋体" w:eastAsia="宋体" w:cs="宋体"/>
                <w:color w:val="000000"/>
                <w:sz w:val="24"/>
                <w:szCs w:val="24"/>
              </w:rPr>
              <w:t>良好</w:t>
            </w: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206" w:lineRule="auto"/>
              <w:jc w:val="center"/>
              <w:rPr>
                <w:rFonts w:hint="eastAsia" w:ascii="宋体" w:hAnsi="宋体" w:eastAsia="宋体" w:cs="宋体"/>
                <w:sz w:val="24"/>
                <w:szCs w:val="24"/>
              </w:rPr>
            </w:pPr>
            <w:r>
              <w:rPr>
                <w:rFonts w:hint="eastAsia" w:ascii="宋体" w:hAnsi="宋体" w:eastAsia="宋体" w:cs="宋体"/>
                <w:color w:val="000000"/>
                <w:sz w:val="24"/>
                <w:szCs w:val="24"/>
              </w:rPr>
              <w:t>2</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60" w:hRule="atLeast"/>
        </w:trPr>
        <w:tc>
          <w:tcPr>
            <w:tcW w:w="6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18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6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860" w:type="dxa"/>
            <w:tcBorders>
              <w:top w:val="single" w:color="000000" w:sz="4" w:space="0"/>
              <w:left w:val="single" w:color="000000" w:sz="4" w:space="0"/>
              <w:bottom w:val="single" w:color="000000" w:sz="4" w:space="0"/>
              <w:right w:val="single" w:color="000000" w:sz="4" w:space="0"/>
            </w:tcBorders>
            <w:vAlign w:val="center"/>
          </w:tcPr>
          <w:p>
            <w:pPr>
              <w:spacing w:before="0" w:after="0" w:line="225" w:lineRule="auto"/>
              <w:jc w:val="center"/>
              <w:rPr>
                <w:rFonts w:hint="eastAsia" w:ascii="宋体" w:hAnsi="宋体" w:eastAsia="宋体" w:cs="宋体"/>
                <w:sz w:val="24"/>
                <w:szCs w:val="24"/>
              </w:rPr>
            </w:pPr>
            <w:r>
              <w:rPr>
                <w:rFonts w:hint="eastAsia" w:ascii="宋体" w:hAnsi="宋体" w:eastAsia="宋体" w:cs="宋体"/>
                <w:color w:val="000000"/>
                <w:sz w:val="24"/>
                <w:szCs w:val="24"/>
              </w:rPr>
              <w:t>一般</w:t>
            </w: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8"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502" w:hRule="atLeast"/>
        </w:trPr>
        <w:tc>
          <w:tcPr>
            <w:tcW w:w="6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18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6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860" w:type="dxa"/>
            <w:tcBorders>
              <w:top w:val="single" w:color="000000" w:sz="4" w:space="0"/>
              <w:left w:val="single" w:color="000000" w:sz="4" w:space="0"/>
              <w:bottom w:val="single" w:color="000000" w:sz="4" w:space="0"/>
              <w:right w:val="single" w:color="000000" w:sz="4" w:space="0"/>
            </w:tcBorders>
            <w:vAlign w:val="center"/>
          </w:tcPr>
          <w:p>
            <w:pPr>
              <w:spacing w:before="0" w:after="0" w:line="220"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192"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40" w:hRule="atLeast"/>
        </w:trPr>
        <w:tc>
          <w:tcPr>
            <w:tcW w:w="640"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center"/>
              <w:rPr>
                <w:rFonts w:hint="eastAsia" w:ascii="宋体" w:hAnsi="宋体" w:eastAsia="宋体" w:cs="宋体"/>
                <w:color w:val="000000"/>
                <w:sz w:val="24"/>
                <w:szCs w:val="24"/>
              </w:rPr>
            </w:pPr>
          </w:p>
          <w:p>
            <w:pPr>
              <w:spacing w:before="80"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16</w:t>
            </w:r>
          </w:p>
        </w:tc>
        <w:tc>
          <w:tcPr>
            <w:tcW w:w="118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restart"/>
            <w:tcBorders>
              <w:top w:val="single" w:color="000000" w:sz="4" w:space="0"/>
              <w:left w:val="single" w:color="000000" w:sz="4" w:space="0"/>
              <w:bottom w:val="single" w:color="000000" w:sz="4" w:space="0"/>
              <w:right w:val="single" w:color="000000" w:sz="4" w:space="0"/>
            </w:tcBorders>
            <w:vAlign w:val="center"/>
          </w:tcPr>
          <w:p>
            <w:pPr>
              <w:spacing w:before="0" w:after="0" w:line="240" w:lineRule="auto"/>
              <w:ind w:left="132" w:right="70" w:hanging="20"/>
              <w:jc w:val="left"/>
              <w:rPr>
                <w:rFonts w:hint="eastAsia" w:ascii="宋体" w:hAnsi="宋体" w:eastAsia="宋体" w:cs="宋体"/>
                <w:sz w:val="24"/>
                <w:szCs w:val="24"/>
              </w:rPr>
            </w:pPr>
            <w:r>
              <w:rPr>
                <w:rFonts w:hint="eastAsia" w:ascii="宋体" w:hAnsi="宋体" w:eastAsia="宋体" w:cs="宋体"/>
                <w:color w:val="000000"/>
                <w:sz w:val="24"/>
                <w:szCs w:val="24"/>
              </w:rPr>
              <w:t>在显著位置设置公示栏，公示内容包括物业公司的服务标准、服务内容、服务等级、收费标准。</w:t>
            </w:r>
          </w:p>
        </w:tc>
        <w:tc>
          <w:tcPr>
            <w:tcW w:w="640"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center"/>
              <w:rPr>
                <w:rFonts w:hint="eastAsia" w:ascii="宋体" w:hAnsi="宋体" w:eastAsia="宋体" w:cs="宋体"/>
                <w:color w:val="000000"/>
                <w:sz w:val="24"/>
                <w:szCs w:val="24"/>
              </w:rPr>
            </w:pPr>
          </w:p>
          <w:p>
            <w:pPr>
              <w:spacing w:before="60"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c>
          <w:tcPr>
            <w:tcW w:w="860" w:type="dxa"/>
            <w:tcBorders>
              <w:top w:val="single" w:color="000000" w:sz="4" w:space="0"/>
              <w:left w:val="single" w:color="000000" w:sz="4" w:space="0"/>
              <w:bottom w:val="single" w:color="000000" w:sz="4" w:space="0"/>
              <w:right w:val="single" w:color="000000" w:sz="4" w:space="0"/>
            </w:tcBorders>
            <w:vAlign w:val="center"/>
          </w:tcPr>
          <w:p>
            <w:pPr>
              <w:spacing w:before="0" w:after="0" w:line="220" w:lineRule="auto"/>
              <w:jc w:val="center"/>
              <w:rPr>
                <w:rFonts w:hint="eastAsia" w:ascii="宋体" w:hAnsi="宋体" w:eastAsia="宋体" w:cs="宋体"/>
                <w:sz w:val="24"/>
                <w:szCs w:val="24"/>
              </w:rPr>
            </w:pPr>
            <w:r>
              <w:rPr>
                <w:rFonts w:hint="eastAsia" w:ascii="宋体" w:hAnsi="宋体" w:eastAsia="宋体" w:cs="宋体"/>
                <w:color w:val="000000"/>
                <w:sz w:val="24"/>
                <w:szCs w:val="24"/>
              </w:rPr>
              <w:t>符合</w:t>
            </w: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206"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20" w:hRule="atLeast"/>
        </w:trPr>
        <w:tc>
          <w:tcPr>
            <w:tcW w:w="6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18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6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860" w:type="dxa"/>
            <w:tcBorders>
              <w:top w:val="single" w:color="000000" w:sz="4" w:space="0"/>
              <w:left w:val="single" w:color="000000" w:sz="4" w:space="0"/>
              <w:bottom w:val="single" w:color="000000" w:sz="4" w:space="0"/>
              <w:right w:val="single" w:color="000000" w:sz="4" w:space="0"/>
            </w:tcBorders>
            <w:vAlign w:val="center"/>
          </w:tcPr>
          <w:p>
            <w:pPr>
              <w:spacing w:before="17"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一般</w:t>
            </w: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235" w:lineRule="auto"/>
              <w:jc w:val="center"/>
              <w:rPr>
                <w:rFonts w:hint="eastAsia" w:ascii="宋体" w:hAnsi="宋体" w:eastAsia="宋体" w:cs="宋体"/>
                <w:sz w:val="24"/>
                <w:szCs w:val="24"/>
              </w:rPr>
            </w:pPr>
            <w:r>
              <w:rPr>
                <w:rFonts w:hint="eastAsia" w:ascii="宋体" w:hAnsi="宋体" w:eastAsia="宋体" w:cs="宋体"/>
                <w:color w:val="000000"/>
                <w:sz w:val="24"/>
                <w:szCs w:val="24"/>
              </w:rPr>
              <w:t>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20" w:hRule="atLeast"/>
        </w:trPr>
        <w:tc>
          <w:tcPr>
            <w:tcW w:w="6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18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6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860" w:type="dxa"/>
            <w:tcBorders>
              <w:top w:val="single" w:color="000000" w:sz="4" w:space="0"/>
              <w:left w:val="single" w:color="000000" w:sz="4" w:space="0"/>
              <w:bottom w:val="single" w:color="000000" w:sz="4" w:space="0"/>
              <w:right w:val="single" w:color="000000" w:sz="4" w:space="0"/>
            </w:tcBorders>
            <w:vAlign w:val="center"/>
          </w:tcPr>
          <w:p>
            <w:pPr>
              <w:spacing w:before="0" w:after="0" w:line="220"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242"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40" w:hRule="atLeast"/>
        </w:trPr>
        <w:tc>
          <w:tcPr>
            <w:tcW w:w="640" w:type="dxa"/>
            <w:vMerge w:val="restart"/>
            <w:tcBorders>
              <w:top w:val="single" w:color="000000" w:sz="4" w:space="0"/>
              <w:left w:val="single" w:color="000000" w:sz="4" w:space="0"/>
              <w:bottom w:val="single" w:color="000000" w:sz="4" w:space="0"/>
              <w:right w:val="single" w:color="000000" w:sz="4" w:space="0"/>
            </w:tcBorders>
            <w:vAlign w:val="center"/>
          </w:tcPr>
          <w:p>
            <w:pPr>
              <w:spacing w:before="173"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17</w:t>
            </w:r>
          </w:p>
        </w:tc>
        <w:tc>
          <w:tcPr>
            <w:tcW w:w="118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restart"/>
            <w:tcBorders>
              <w:top w:val="single" w:color="000000" w:sz="4" w:space="0"/>
              <w:left w:val="single" w:color="000000" w:sz="4" w:space="0"/>
              <w:bottom w:val="single" w:color="000000" w:sz="4" w:space="0"/>
              <w:right w:val="single" w:color="000000" w:sz="4" w:space="0"/>
            </w:tcBorders>
            <w:vAlign w:val="center"/>
          </w:tcPr>
          <w:p>
            <w:pPr>
              <w:spacing w:before="194" w:after="0" w:line="239" w:lineRule="auto"/>
              <w:ind w:firstLine="112"/>
              <w:jc w:val="left"/>
              <w:rPr>
                <w:rFonts w:hint="eastAsia" w:ascii="宋体" w:hAnsi="宋体" w:eastAsia="宋体" w:cs="宋体"/>
                <w:sz w:val="24"/>
                <w:szCs w:val="24"/>
              </w:rPr>
            </w:pPr>
            <w:r>
              <w:rPr>
                <w:rFonts w:hint="eastAsia" w:ascii="宋体" w:hAnsi="宋体" w:eastAsia="宋体" w:cs="宋体"/>
                <w:color w:val="000000"/>
                <w:sz w:val="24"/>
                <w:szCs w:val="24"/>
              </w:rPr>
              <w:t>物业服务企业履行合同约定情况</w:t>
            </w:r>
          </w:p>
        </w:tc>
        <w:tc>
          <w:tcPr>
            <w:tcW w:w="640" w:type="dxa"/>
            <w:vMerge w:val="restart"/>
            <w:tcBorders>
              <w:top w:val="single" w:color="000000" w:sz="4" w:space="0"/>
              <w:left w:val="single" w:color="000000" w:sz="4" w:space="0"/>
              <w:bottom w:val="single" w:color="000000" w:sz="4" w:space="0"/>
              <w:right w:val="single" w:color="000000" w:sz="4" w:space="0"/>
            </w:tcBorders>
            <w:vAlign w:val="center"/>
          </w:tcPr>
          <w:p>
            <w:pPr>
              <w:spacing w:before="153"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c>
          <w:tcPr>
            <w:tcW w:w="860" w:type="dxa"/>
            <w:tcBorders>
              <w:top w:val="single" w:color="000000" w:sz="4" w:space="0"/>
              <w:left w:val="single" w:color="000000" w:sz="4" w:space="0"/>
              <w:bottom w:val="single" w:color="000000" w:sz="4" w:space="0"/>
              <w:right w:val="single" w:color="000000" w:sz="4" w:space="0"/>
            </w:tcBorders>
            <w:vAlign w:val="center"/>
          </w:tcPr>
          <w:p>
            <w:pPr>
              <w:spacing w:before="0" w:after="0" w:line="192" w:lineRule="auto"/>
              <w:jc w:val="center"/>
              <w:rPr>
                <w:rFonts w:hint="eastAsia" w:ascii="宋体" w:hAnsi="宋体" w:eastAsia="宋体" w:cs="宋体"/>
                <w:sz w:val="24"/>
                <w:szCs w:val="24"/>
              </w:rPr>
            </w:pPr>
            <w:r>
              <w:rPr>
                <w:rFonts w:hint="eastAsia" w:ascii="宋体" w:hAnsi="宋体" w:eastAsia="宋体" w:cs="宋体"/>
                <w:color w:val="000000"/>
                <w:sz w:val="24"/>
                <w:szCs w:val="24"/>
              </w:rPr>
              <w:t>符合</w:t>
            </w: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185"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60" w:hRule="atLeast"/>
        </w:trPr>
        <w:tc>
          <w:tcPr>
            <w:tcW w:w="6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18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6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860" w:type="dxa"/>
            <w:tcBorders>
              <w:top w:val="single" w:color="000000" w:sz="4" w:space="0"/>
              <w:left w:val="single" w:color="000000" w:sz="4" w:space="0"/>
              <w:bottom w:val="single" w:color="000000" w:sz="4" w:space="0"/>
              <w:right w:val="single" w:color="000000" w:sz="4" w:space="0"/>
            </w:tcBorders>
            <w:vAlign w:val="center"/>
          </w:tcPr>
          <w:p>
            <w:pPr>
              <w:spacing w:before="0" w:after="0" w:line="206"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200"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60" w:hRule="atLeast"/>
        </w:trPr>
        <w:tc>
          <w:tcPr>
            <w:tcW w:w="640" w:type="dxa"/>
            <w:vMerge w:val="restart"/>
            <w:tcBorders>
              <w:top w:val="single" w:color="000000" w:sz="4" w:space="0"/>
              <w:left w:val="single" w:color="000000" w:sz="4" w:space="0"/>
              <w:bottom w:val="single" w:color="000000" w:sz="4" w:space="0"/>
              <w:right w:val="single" w:color="000000" w:sz="4" w:space="0"/>
            </w:tcBorders>
            <w:vAlign w:val="center"/>
          </w:tcPr>
          <w:p>
            <w:pPr>
              <w:spacing w:before="0" w:after="0" w:line="192" w:lineRule="auto"/>
              <w:jc w:val="center"/>
              <w:rPr>
                <w:rFonts w:hint="eastAsia" w:ascii="宋体" w:hAnsi="宋体" w:eastAsia="宋体" w:cs="宋体"/>
                <w:sz w:val="24"/>
                <w:szCs w:val="24"/>
              </w:rPr>
            </w:pPr>
            <w:r>
              <w:rPr>
                <w:rFonts w:hint="eastAsia" w:ascii="宋体" w:hAnsi="宋体" w:eastAsia="宋体" w:cs="宋体"/>
                <w:color w:val="000000"/>
                <w:sz w:val="24"/>
                <w:szCs w:val="24"/>
              </w:rPr>
              <w:t>18</w:t>
            </w:r>
          </w:p>
        </w:tc>
        <w:tc>
          <w:tcPr>
            <w:tcW w:w="1180" w:type="dxa"/>
            <w:vMerge w:val="restart"/>
            <w:tcBorders>
              <w:top w:val="single" w:color="000000" w:sz="4" w:space="0"/>
              <w:left w:val="single" w:color="000000" w:sz="4" w:space="0"/>
              <w:bottom w:val="single" w:color="000000" w:sz="4" w:space="0"/>
              <w:right w:val="single" w:color="000000" w:sz="4" w:space="0"/>
            </w:tcBorders>
            <w:vAlign w:val="top"/>
          </w:tcPr>
          <w:p>
            <w:pPr>
              <w:spacing w:before="252"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共同部位</w:t>
            </w:r>
          </w:p>
        </w:tc>
        <w:tc>
          <w:tcPr>
            <w:tcW w:w="5260" w:type="dxa"/>
            <w:vMerge w:val="restart"/>
            <w:tcBorders>
              <w:top w:val="single" w:color="000000" w:sz="4" w:space="0"/>
              <w:left w:val="single" w:color="000000" w:sz="4" w:space="0"/>
              <w:bottom w:val="single" w:color="000000" w:sz="4" w:space="0"/>
              <w:right w:val="single" w:color="000000" w:sz="4" w:space="0"/>
            </w:tcBorders>
            <w:vAlign w:val="center"/>
          </w:tcPr>
          <w:p>
            <w:pPr>
              <w:spacing w:before="75" w:after="0" w:line="239" w:lineRule="auto"/>
              <w:ind w:left="112" w:right="70" w:firstLine="0"/>
              <w:jc w:val="left"/>
              <w:rPr>
                <w:rFonts w:hint="eastAsia" w:ascii="宋体" w:hAnsi="宋体" w:eastAsia="宋体" w:cs="宋体"/>
                <w:sz w:val="24"/>
                <w:szCs w:val="24"/>
              </w:rPr>
            </w:pPr>
            <w:r>
              <w:rPr>
                <w:rFonts w:hint="eastAsia" w:ascii="宋体" w:hAnsi="宋体" w:eastAsia="宋体" w:cs="宋体"/>
                <w:color w:val="000000"/>
                <w:sz w:val="24"/>
                <w:szCs w:val="24"/>
              </w:rPr>
              <w:t>建立设施设备台账、有维修保养计划、有维修保养记录</w:t>
            </w:r>
          </w:p>
        </w:tc>
        <w:tc>
          <w:tcPr>
            <w:tcW w:w="640" w:type="dxa"/>
            <w:vMerge w:val="restart"/>
            <w:tcBorders>
              <w:top w:val="single" w:color="000000" w:sz="4" w:space="0"/>
              <w:left w:val="single" w:color="000000" w:sz="4" w:space="0"/>
              <w:bottom w:val="single" w:color="000000" w:sz="4" w:space="0"/>
              <w:right w:val="single" w:color="000000" w:sz="4" w:space="0"/>
            </w:tcBorders>
            <w:vAlign w:val="center"/>
          </w:tcPr>
          <w:p>
            <w:pPr>
              <w:spacing w:before="211"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c>
          <w:tcPr>
            <w:tcW w:w="860" w:type="dxa"/>
            <w:tcBorders>
              <w:top w:val="single" w:color="000000" w:sz="4" w:space="0"/>
              <w:left w:val="single" w:color="000000" w:sz="4" w:space="0"/>
              <w:bottom w:val="single" w:color="000000" w:sz="4" w:space="0"/>
              <w:right w:val="single" w:color="000000" w:sz="4" w:space="0"/>
            </w:tcBorders>
            <w:vAlign w:val="center"/>
          </w:tcPr>
          <w:p>
            <w:pPr>
              <w:spacing w:before="0" w:after="0" w:line="215" w:lineRule="auto"/>
              <w:jc w:val="center"/>
              <w:rPr>
                <w:rFonts w:hint="eastAsia" w:ascii="宋体" w:hAnsi="宋体" w:eastAsia="宋体" w:cs="宋体"/>
                <w:sz w:val="24"/>
                <w:szCs w:val="24"/>
              </w:rPr>
            </w:pPr>
            <w:r>
              <w:rPr>
                <w:rFonts w:hint="eastAsia" w:ascii="宋体" w:hAnsi="宋体" w:eastAsia="宋体" w:cs="宋体"/>
                <w:color w:val="000000"/>
                <w:sz w:val="24"/>
                <w:szCs w:val="24"/>
              </w:rPr>
              <w:t>符合</w:t>
            </w: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201"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20" w:hRule="atLeast"/>
        </w:trPr>
        <w:tc>
          <w:tcPr>
            <w:tcW w:w="6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18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6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860" w:type="dxa"/>
            <w:tcBorders>
              <w:top w:val="single" w:color="000000" w:sz="4" w:space="0"/>
              <w:left w:val="single" w:color="000000" w:sz="4" w:space="0"/>
              <w:bottom w:val="single" w:color="000000" w:sz="4" w:space="0"/>
              <w:right w:val="single" w:color="000000" w:sz="4" w:space="0"/>
            </w:tcBorders>
            <w:vAlign w:val="center"/>
          </w:tcPr>
          <w:p>
            <w:pPr>
              <w:spacing w:before="0" w:after="0" w:line="230"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201"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40" w:hRule="atLeast"/>
        </w:trPr>
        <w:tc>
          <w:tcPr>
            <w:tcW w:w="640" w:type="dxa"/>
            <w:vMerge w:val="restart"/>
            <w:tcBorders>
              <w:top w:val="single" w:color="000000" w:sz="4" w:space="0"/>
              <w:left w:val="single" w:color="000000" w:sz="4" w:space="0"/>
              <w:bottom w:val="single" w:color="000000" w:sz="4" w:space="0"/>
              <w:right w:val="single" w:color="000000" w:sz="4" w:space="0"/>
            </w:tcBorders>
            <w:vAlign w:val="center"/>
          </w:tcPr>
          <w:p>
            <w:pPr>
              <w:spacing w:before="209"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19</w:t>
            </w:r>
          </w:p>
        </w:tc>
        <w:tc>
          <w:tcPr>
            <w:tcW w:w="1180" w:type="dxa"/>
            <w:vMerge w:val="restart"/>
            <w:tcBorders>
              <w:top w:val="single" w:color="000000" w:sz="4" w:space="0"/>
              <w:left w:val="single" w:color="000000" w:sz="4" w:space="0"/>
              <w:bottom w:val="single" w:color="000000" w:sz="4" w:space="0"/>
              <w:right w:val="single" w:color="000000" w:sz="4" w:space="0"/>
            </w:tcBorders>
            <w:vAlign w:val="top"/>
          </w:tcPr>
          <w:p>
            <w:pPr>
              <w:spacing w:before="210"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投诉处理</w:t>
            </w:r>
          </w:p>
        </w:tc>
        <w:tc>
          <w:tcPr>
            <w:tcW w:w="5260" w:type="dxa"/>
            <w:vMerge w:val="restart"/>
            <w:tcBorders>
              <w:top w:val="single" w:color="000000" w:sz="4" w:space="0"/>
              <w:left w:val="single" w:color="000000" w:sz="4" w:space="0"/>
              <w:bottom w:val="single" w:color="000000" w:sz="4" w:space="0"/>
              <w:right w:val="single" w:color="000000" w:sz="4" w:space="0"/>
            </w:tcBorders>
            <w:vAlign w:val="center"/>
          </w:tcPr>
          <w:p>
            <w:pPr>
              <w:spacing w:before="223" w:after="0" w:line="239" w:lineRule="auto"/>
              <w:ind w:firstLine="92"/>
              <w:jc w:val="left"/>
              <w:rPr>
                <w:rFonts w:hint="eastAsia" w:ascii="宋体" w:hAnsi="宋体" w:eastAsia="宋体" w:cs="宋体"/>
                <w:sz w:val="24"/>
                <w:szCs w:val="24"/>
              </w:rPr>
            </w:pPr>
            <w:r>
              <w:rPr>
                <w:rFonts w:hint="eastAsia" w:ascii="宋体" w:hAnsi="宋体" w:eastAsia="宋体" w:cs="宋体"/>
                <w:color w:val="000000"/>
                <w:sz w:val="24"/>
                <w:szCs w:val="24"/>
              </w:rPr>
              <w:t>无因物业服务引发的重大投诉和集体上访事件</w:t>
            </w:r>
          </w:p>
        </w:tc>
        <w:tc>
          <w:tcPr>
            <w:tcW w:w="640" w:type="dxa"/>
            <w:vMerge w:val="restart"/>
            <w:tcBorders>
              <w:top w:val="single" w:color="000000" w:sz="4" w:space="0"/>
              <w:left w:val="single" w:color="000000" w:sz="4" w:space="0"/>
              <w:bottom w:val="single" w:color="000000" w:sz="4" w:space="0"/>
              <w:right w:val="single" w:color="000000" w:sz="4" w:space="0"/>
            </w:tcBorders>
            <w:vAlign w:val="center"/>
          </w:tcPr>
          <w:p>
            <w:pPr>
              <w:spacing w:before="189"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c>
          <w:tcPr>
            <w:tcW w:w="860" w:type="dxa"/>
            <w:tcBorders>
              <w:top w:val="single" w:color="000000" w:sz="4" w:space="0"/>
              <w:left w:val="single" w:color="000000" w:sz="4" w:space="0"/>
              <w:bottom w:val="single" w:color="000000" w:sz="4" w:space="0"/>
              <w:right w:val="single" w:color="000000" w:sz="4" w:space="0"/>
            </w:tcBorders>
            <w:vAlign w:val="center"/>
          </w:tcPr>
          <w:p>
            <w:pPr>
              <w:spacing w:before="0" w:after="0" w:line="201"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185"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20" w:hRule="atLeast"/>
        </w:trPr>
        <w:tc>
          <w:tcPr>
            <w:tcW w:w="6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18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6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860" w:type="dxa"/>
            <w:tcBorders>
              <w:top w:val="single" w:color="000000" w:sz="4" w:space="0"/>
              <w:left w:val="single" w:color="000000" w:sz="4" w:space="0"/>
              <w:bottom w:val="single" w:color="000000" w:sz="4" w:space="0"/>
              <w:right w:val="single" w:color="000000" w:sz="4" w:space="0"/>
            </w:tcBorders>
            <w:vAlign w:val="center"/>
          </w:tcPr>
          <w:p>
            <w:pPr>
              <w:spacing w:before="9"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符合</w:t>
            </w: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196"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80" w:hRule="atLeast"/>
        </w:trPr>
        <w:tc>
          <w:tcPr>
            <w:tcW w:w="640"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center"/>
              <w:rPr>
                <w:rFonts w:hint="eastAsia" w:ascii="宋体" w:hAnsi="宋体" w:eastAsia="宋体" w:cs="宋体"/>
                <w:color w:val="000000"/>
                <w:sz w:val="24"/>
                <w:szCs w:val="24"/>
              </w:rPr>
            </w:pPr>
          </w:p>
          <w:p>
            <w:pPr>
              <w:spacing w:before="49"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20</w:t>
            </w:r>
          </w:p>
        </w:tc>
        <w:tc>
          <w:tcPr>
            <w:tcW w:w="118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70"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收费率</w:t>
            </w:r>
          </w:p>
        </w:tc>
        <w:tc>
          <w:tcPr>
            <w:tcW w:w="5260" w:type="dxa"/>
            <w:vMerge w:val="restart"/>
            <w:tcBorders>
              <w:top w:val="single" w:color="000000" w:sz="4" w:space="0"/>
              <w:left w:val="single" w:color="000000" w:sz="4" w:space="0"/>
              <w:bottom w:val="single" w:color="000000" w:sz="4" w:space="0"/>
              <w:right w:val="single" w:color="000000" w:sz="4" w:space="0"/>
            </w:tcBorders>
            <w:vAlign w:val="center"/>
          </w:tcPr>
          <w:p>
            <w:pPr>
              <w:spacing w:before="88" w:after="0" w:line="239" w:lineRule="auto"/>
              <w:ind w:firstLine="112"/>
              <w:jc w:val="left"/>
              <w:rPr>
                <w:rFonts w:hint="eastAsia" w:ascii="宋体" w:hAnsi="宋体" w:eastAsia="宋体" w:cs="宋体"/>
                <w:sz w:val="24"/>
                <w:szCs w:val="24"/>
              </w:rPr>
            </w:pPr>
            <w:r>
              <w:rPr>
                <w:rFonts w:hint="eastAsia" w:ascii="宋体" w:hAnsi="宋体" w:eastAsia="宋体" w:cs="宋体"/>
                <w:color w:val="000000"/>
                <w:sz w:val="24"/>
                <w:szCs w:val="24"/>
              </w:rPr>
              <w:t>符合：收费率80％以上</w:t>
            </w:r>
          </w:p>
          <w:p>
            <w:pPr>
              <w:spacing w:before="0" w:after="0" w:line="225" w:lineRule="auto"/>
              <w:ind w:firstLine="92"/>
              <w:jc w:val="left"/>
              <w:rPr>
                <w:rFonts w:hint="eastAsia" w:ascii="宋体" w:hAnsi="宋体" w:eastAsia="宋体" w:cs="宋体"/>
                <w:sz w:val="24"/>
                <w:szCs w:val="24"/>
                <w:lang w:eastAsia="zh-CN"/>
              </w:rPr>
            </w:pPr>
            <w:r>
              <w:rPr>
                <w:rFonts w:hint="eastAsia" w:ascii="宋体" w:hAnsi="宋体" w:eastAsia="宋体" w:cs="宋体"/>
                <w:color w:val="000000"/>
                <w:sz w:val="24"/>
                <w:szCs w:val="24"/>
              </w:rPr>
              <w:t>一般：收费率在60％</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79％</w:t>
            </w:r>
          </w:p>
          <w:p>
            <w:pPr>
              <w:spacing w:before="0" w:after="0" w:line="225" w:lineRule="auto"/>
              <w:ind w:firstLine="92"/>
              <w:jc w:val="left"/>
              <w:rPr>
                <w:rFonts w:hint="eastAsia" w:ascii="宋体" w:hAnsi="宋体" w:eastAsia="宋体" w:cs="宋体"/>
                <w:sz w:val="24"/>
                <w:szCs w:val="24"/>
              </w:rPr>
            </w:pPr>
            <w:r>
              <w:rPr>
                <w:rFonts w:hint="eastAsia" w:ascii="宋体" w:hAnsi="宋体" w:eastAsia="宋体" w:cs="宋体"/>
                <w:color w:val="000000"/>
                <w:sz w:val="24"/>
                <w:szCs w:val="24"/>
              </w:rPr>
              <w:t>不符合：收费率在60％以下</w:t>
            </w:r>
          </w:p>
        </w:tc>
        <w:tc>
          <w:tcPr>
            <w:tcW w:w="640"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center"/>
              <w:rPr>
                <w:rFonts w:hint="eastAsia" w:ascii="宋体" w:hAnsi="宋体" w:eastAsia="宋体" w:cs="宋体"/>
                <w:color w:val="000000"/>
                <w:sz w:val="24"/>
                <w:szCs w:val="24"/>
              </w:rPr>
            </w:pPr>
          </w:p>
          <w:p>
            <w:pPr>
              <w:spacing w:before="29"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c>
          <w:tcPr>
            <w:tcW w:w="860" w:type="dxa"/>
            <w:tcBorders>
              <w:top w:val="single" w:color="000000" w:sz="4" w:space="0"/>
              <w:left w:val="single" w:color="000000" w:sz="4" w:space="0"/>
              <w:bottom w:val="single" w:color="000000" w:sz="4" w:space="0"/>
              <w:right w:val="single" w:color="000000" w:sz="4" w:space="0"/>
            </w:tcBorders>
            <w:vAlign w:val="center"/>
          </w:tcPr>
          <w:p>
            <w:pPr>
              <w:spacing w:before="0" w:after="0" w:line="215" w:lineRule="auto"/>
              <w:jc w:val="center"/>
              <w:rPr>
                <w:rFonts w:hint="eastAsia" w:ascii="宋体" w:hAnsi="宋体" w:eastAsia="宋体" w:cs="宋体"/>
                <w:sz w:val="24"/>
                <w:szCs w:val="24"/>
              </w:rPr>
            </w:pPr>
            <w:r>
              <w:rPr>
                <w:rFonts w:hint="eastAsia" w:ascii="宋体" w:hAnsi="宋体" w:eastAsia="宋体" w:cs="宋体"/>
                <w:color w:val="000000"/>
                <w:sz w:val="24"/>
                <w:szCs w:val="24"/>
              </w:rPr>
              <w:t>符合</w:t>
            </w: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214"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20" w:hRule="atLeast"/>
        </w:trPr>
        <w:tc>
          <w:tcPr>
            <w:tcW w:w="6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18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6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860" w:type="dxa"/>
            <w:tcBorders>
              <w:top w:val="single" w:color="000000" w:sz="4" w:space="0"/>
              <w:left w:val="single" w:color="000000" w:sz="4" w:space="0"/>
              <w:bottom w:val="single" w:color="000000" w:sz="4" w:space="0"/>
              <w:right w:val="single" w:color="000000" w:sz="4" w:space="0"/>
            </w:tcBorders>
            <w:vAlign w:val="center"/>
          </w:tcPr>
          <w:p>
            <w:pPr>
              <w:spacing w:before="0" w:after="0" w:line="201" w:lineRule="auto"/>
              <w:jc w:val="center"/>
              <w:rPr>
                <w:rFonts w:hint="eastAsia" w:ascii="宋体" w:hAnsi="宋体" w:eastAsia="宋体" w:cs="宋体"/>
                <w:sz w:val="24"/>
                <w:szCs w:val="24"/>
              </w:rPr>
            </w:pPr>
            <w:r>
              <w:rPr>
                <w:rFonts w:hint="eastAsia" w:ascii="宋体" w:hAnsi="宋体" w:eastAsia="宋体" w:cs="宋体"/>
                <w:color w:val="000000"/>
                <w:sz w:val="24"/>
                <w:szCs w:val="24"/>
              </w:rPr>
              <w:t>一般</w:t>
            </w: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172" w:lineRule="auto"/>
              <w:jc w:val="center"/>
              <w:rPr>
                <w:rFonts w:hint="eastAsia" w:ascii="宋体" w:hAnsi="宋体" w:eastAsia="宋体" w:cs="宋体"/>
                <w:sz w:val="24"/>
                <w:szCs w:val="24"/>
              </w:rPr>
            </w:pPr>
            <w:r>
              <w:rPr>
                <w:rFonts w:hint="eastAsia" w:ascii="宋体" w:hAnsi="宋体" w:eastAsia="宋体" w:cs="宋体"/>
                <w:color w:val="000000"/>
                <w:sz w:val="24"/>
                <w:szCs w:val="24"/>
              </w:rPr>
              <w:t>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20" w:hRule="atLeast"/>
        </w:trPr>
        <w:tc>
          <w:tcPr>
            <w:tcW w:w="6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18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6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860" w:type="dxa"/>
            <w:tcBorders>
              <w:top w:val="single" w:color="000000" w:sz="4" w:space="0"/>
              <w:left w:val="single" w:color="000000" w:sz="4" w:space="0"/>
              <w:bottom w:val="single" w:color="000000" w:sz="4" w:space="0"/>
              <w:right w:val="single" w:color="000000" w:sz="4" w:space="0"/>
            </w:tcBorders>
            <w:vAlign w:val="center"/>
          </w:tcPr>
          <w:p>
            <w:pPr>
              <w:spacing w:before="25"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225"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00" w:hRule="atLeast"/>
        </w:trPr>
        <w:tc>
          <w:tcPr>
            <w:tcW w:w="640" w:type="dxa"/>
            <w:vMerge w:val="restart"/>
            <w:tcBorders>
              <w:top w:val="single" w:color="000000" w:sz="4" w:space="0"/>
              <w:left w:val="single" w:color="000000" w:sz="4" w:space="0"/>
              <w:bottom w:val="single" w:color="000000" w:sz="4" w:space="0"/>
              <w:right w:val="single" w:color="000000" w:sz="4" w:space="0"/>
            </w:tcBorders>
            <w:vAlign w:val="center"/>
          </w:tcPr>
          <w:p>
            <w:pPr>
              <w:spacing w:before="203"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21</w:t>
            </w:r>
          </w:p>
        </w:tc>
        <w:tc>
          <w:tcPr>
            <w:tcW w:w="118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wordWrap w:val="0"/>
              <w:spacing w:before="0" w:after="0" w:line="239" w:lineRule="auto"/>
              <w:ind w:firstLine="0"/>
              <w:jc w:val="both"/>
              <w:rPr>
                <w:rFonts w:hint="eastAsia" w:ascii="宋体" w:hAnsi="宋体" w:eastAsia="宋体" w:cs="宋体"/>
                <w:color w:val="000000"/>
                <w:sz w:val="24"/>
                <w:szCs w:val="24"/>
              </w:rPr>
            </w:pPr>
          </w:p>
          <w:p>
            <w:pPr>
              <w:wordWrap w:val="0"/>
              <w:spacing w:before="0" w:after="0" w:line="239" w:lineRule="auto"/>
              <w:ind w:firstLine="0"/>
              <w:jc w:val="both"/>
              <w:rPr>
                <w:rFonts w:hint="eastAsia" w:ascii="宋体" w:hAnsi="宋体" w:eastAsia="宋体" w:cs="宋体"/>
                <w:color w:val="000000"/>
                <w:sz w:val="24"/>
                <w:szCs w:val="24"/>
              </w:rPr>
            </w:pPr>
          </w:p>
          <w:p>
            <w:pPr>
              <w:wordWrap w:val="0"/>
              <w:spacing w:before="0" w:after="0" w:line="239" w:lineRule="auto"/>
              <w:ind w:firstLine="0"/>
              <w:jc w:val="both"/>
              <w:rPr>
                <w:rFonts w:hint="eastAsia" w:ascii="宋体" w:hAnsi="宋体" w:eastAsia="宋体" w:cs="宋体"/>
                <w:color w:val="000000"/>
                <w:sz w:val="24"/>
                <w:szCs w:val="24"/>
              </w:rPr>
            </w:pPr>
          </w:p>
          <w:p>
            <w:pPr>
              <w:spacing w:before="141"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物业服务企业党建工作情况</w:t>
            </w:r>
          </w:p>
        </w:tc>
        <w:tc>
          <w:tcPr>
            <w:tcW w:w="5260" w:type="dxa"/>
            <w:vMerge w:val="restart"/>
            <w:tcBorders>
              <w:top w:val="single" w:color="000000" w:sz="4" w:space="0"/>
              <w:left w:val="single" w:color="000000" w:sz="4" w:space="0"/>
              <w:bottom w:val="single" w:color="000000" w:sz="4" w:space="0"/>
              <w:right w:val="single" w:color="000000" w:sz="4" w:space="0"/>
            </w:tcBorders>
            <w:vAlign w:val="center"/>
          </w:tcPr>
          <w:p>
            <w:pPr>
              <w:spacing w:before="224" w:after="0" w:line="239" w:lineRule="auto"/>
              <w:ind w:firstLine="92"/>
              <w:jc w:val="left"/>
              <w:rPr>
                <w:rFonts w:hint="eastAsia" w:ascii="宋体" w:hAnsi="宋体" w:eastAsia="宋体" w:cs="宋体"/>
                <w:sz w:val="24"/>
                <w:szCs w:val="24"/>
              </w:rPr>
            </w:pPr>
            <w:r>
              <w:rPr>
                <w:rFonts w:hint="eastAsia" w:ascii="宋体" w:hAnsi="宋体" w:eastAsia="宋体" w:cs="宋体"/>
                <w:color w:val="000000"/>
                <w:sz w:val="24"/>
                <w:szCs w:val="24"/>
              </w:rPr>
              <w:t>物业服务企业、项目成立党组织</w:t>
            </w:r>
          </w:p>
        </w:tc>
        <w:tc>
          <w:tcPr>
            <w:tcW w:w="640" w:type="dxa"/>
            <w:vMerge w:val="restart"/>
            <w:tcBorders>
              <w:top w:val="single" w:color="000000" w:sz="4" w:space="0"/>
              <w:left w:val="single" w:color="000000" w:sz="4" w:space="0"/>
              <w:bottom w:val="single" w:color="000000" w:sz="4" w:space="0"/>
              <w:right w:val="single" w:color="000000" w:sz="4" w:space="0"/>
            </w:tcBorders>
            <w:vAlign w:val="center"/>
          </w:tcPr>
          <w:p>
            <w:pPr>
              <w:spacing w:before="183"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c>
          <w:tcPr>
            <w:tcW w:w="860" w:type="dxa"/>
            <w:tcBorders>
              <w:top w:val="single" w:color="000000" w:sz="4" w:space="0"/>
              <w:left w:val="single" w:color="000000" w:sz="4" w:space="0"/>
              <w:bottom w:val="single" w:color="000000" w:sz="4" w:space="0"/>
              <w:right w:val="single" w:color="000000" w:sz="4" w:space="0"/>
            </w:tcBorders>
            <w:vAlign w:val="center"/>
          </w:tcPr>
          <w:p>
            <w:pPr>
              <w:spacing w:before="0" w:after="0" w:line="225" w:lineRule="auto"/>
              <w:jc w:val="center"/>
              <w:rPr>
                <w:rFonts w:hint="eastAsia" w:ascii="宋体" w:hAnsi="宋体" w:eastAsia="宋体" w:cs="宋体"/>
                <w:sz w:val="24"/>
                <w:szCs w:val="24"/>
              </w:rPr>
            </w:pPr>
            <w:r>
              <w:rPr>
                <w:rFonts w:hint="eastAsia" w:ascii="宋体" w:hAnsi="宋体" w:eastAsia="宋体" w:cs="宋体"/>
                <w:color w:val="000000"/>
                <w:sz w:val="24"/>
                <w:szCs w:val="24"/>
              </w:rPr>
              <w:t>符合</w:t>
            </w: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196"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185" w:hRule="atLeast"/>
        </w:trPr>
        <w:tc>
          <w:tcPr>
            <w:tcW w:w="6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18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6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860" w:type="dxa"/>
            <w:tcBorders>
              <w:top w:val="single" w:color="000000" w:sz="4" w:space="0"/>
              <w:left w:val="single" w:color="000000" w:sz="4" w:space="0"/>
              <w:bottom w:val="single" w:color="000000" w:sz="4" w:space="0"/>
              <w:right w:val="single" w:color="000000" w:sz="4" w:space="0"/>
            </w:tcBorders>
            <w:vAlign w:val="center"/>
          </w:tcPr>
          <w:p>
            <w:pPr>
              <w:spacing w:before="0" w:after="0" w:line="211"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200"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40" w:hRule="atLeast"/>
        </w:trPr>
        <w:tc>
          <w:tcPr>
            <w:tcW w:w="640" w:type="dxa"/>
            <w:vMerge w:val="restart"/>
            <w:tcBorders>
              <w:top w:val="single" w:color="000000" w:sz="4" w:space="0"/>
              <w:left w:val="single" w:color="000000" w:sz="4" w:space="0"/>
              <w:bottom w:val="single" w:color="000000" w:sz="4" w:space="0"/>
              <w:right w:val="single" w:color="000000" w:sz="4" w:space="0"/>
            </w:tcBorders>
            <w:vAlign w:val="center"/>
          </w:tcPr>
          <w:p>
            <w:pPr>
              <w:spacing w:before="200"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22</w:t>
            </w:r>
          </w:p>
        </w:tc>
        <w:tc>
          <w:tcPr>
            <w:tcW w:w="118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restart"/>
            <w:tcBorders>
              <w:top w:val="single" w:color="000000" w:sz="4" w:space="0"/>
              <w:left w:val="single" w:color="000000" w:sz="4" w:space="0"/>
              <w:bottom w:val="single" w:color="000000" w:sz="4" w:space="0"/>
              <w:right w:val="single" w:color="000000" w:sz="4" w:space="0"/>
            </w:tcBorders>
            <w:vAlign w:val="center"/>
          </w:tcPr>
          <w:p>
            <w:pPr>
              <w:spacing w:before="222" w:after="0" w:line="239" w:lineRule="auto"/>
              <w:ind w:firstLine="72"/>
              <w:jc w:val="left"/>
              <w:rPr>
                <w:rFonts w:hint="eastAsia" w:ascii="宋体" w:hAnsi="宋体" w:eastAsia="宋体" w:cs="宋体"/>
                <w:sz w:val="24"/>
                <w:szCs w:val="24"/>
              </w:rPr>
            </w:pPr>
            <w:r>
              <w:rPr>
                <w:rFonts w:hint="eastAsia" w:ascii="宋体" w:hAnsi="宋体" w:eastAsia="宋体" w:cs="宋体"/>
                <w:color w:val="000000"/>
                <w:sz w:val="24"/>
                <w:szCs w:val="24"/>
              </w:rPr>
              <w:t>有“暖心物业”相关标识</w:t>
            </w:r>
          </w:p>
        </w:tc>
        <w:tc>
          <w:tcPr>
            <w:tcW w:w="640" w:type="dxa"/>
            <w:vMerge w:val="restart"/>
            <w:tcBorders>
              <w:top w:val="single" w:color="000000" w:sz="4" w:space="0"/>
              <w:left w:val="single" w:color="000000" w:sz="4" w:space="0"/>
              <w:bottom w:val="single" w:color="000000" w:sz="4" w:space="0"/>
              <w:right w:val="single" w:color="000000" w:sz="4" w:space="0"/>
            </w:tcBorders>
            <w:vAlign w:val="center"/>
          </w:tcPr>
          <w:p>
            <w:pPr>
              <w:spacing w:before="180"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2</w:t>
            </w:r>
          </w:p>
        </w:tc>
        <w:tc>
          <w:tcPr>
            <w:tcW w:w="860" w:type="dxa"/>
            <w:tcBorders>
              <w:top w:val="single" w:color="000000" w:sz="4" w:space="0"/>
              <w:left w:val="single" w:color="000000" w:sz="4" w:space="0"/>
              <w:bottom w:val="single" w:color="000000" w:sz="4" w:space="0"/>
              <w:right w:val="single" w:color="000000" w:sz="4" w:space="0"/>
            </w:tcBorders>
            <w:vAlign w:val="center"/>
          </w:tcPr>
          <w:p>
            <w:pPr>
              <w:spacing w:before="0" w:after="0" w:line="211" w:lineRule="auto"/>
              <w:jc w:val="center"/>
              <w:rPr>
                <w:rFonts w:hint="eastAsia" w:ascii="宋体" w:hAnsi="宋体" w:eastAsia="宋体" w:cs="宋体"/>
                <w:sz w:val="24"/>
                <w:szCs w:val="24"/>
              </w:rPr>
            </w:pPr>
            <w:r>
              <w:rPr>
                <w:rFonts w:hint="eastAsia" w:ascii="宋体" w:hAnsi="宋体" w:eastAsia="宋体" w:cs="宋体"/>
                <w:color w:val="000000"/>
                <w:sz w:val="24"/>
                <w:szCs w:val="24"/>
              </w:rPr>
              <w:t>符合</w:t>
            </w: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192" w:lineRule="auto"/>
              <w:jc w:val="center"/>
              <w:rPr>
                <w:rFonts w:hint="eastAsia" w:ascii="宋体" w:hAnsi="宋体" w:eastAsia="宋体" w:cs="宋体"/>
                <w:sz w:val="24"/>
                <w:szCs w:val="24"/>
              </w:rPr>
            </w:pPr>
            <w:r>
              <w:rPr>
                <w:rFonts w:hint="eastAsia" w:ascii="宋体" w:hAnsi="宋体" w:eastAsia="宋体" w:cs="宋体"/>
                <w:color w:val="000000"/>
                <w:sz w:val="24"/>
                <w:szCs w:val="24"/>
              </w:rPr>
              <w:t>2</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250" w:hRule="atLeast"/>
        </w:trPr>
        <w:tc>
          <w:tcPr>
            <w:tcW w:w="6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18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6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860" w:type="dxa"/>
            <w:tcBorders>
              <w:top w:val="single" w:color="000000" w:sz="4" w:space="0"/>
              <w:left w:val="single" w:color="000000" w:sz="4" w:space="0"/>
              <w:bottom w:val="single" w:color="000000" w:sz="4" w:space="0"/>
              <w:right w:val="single" w:color="000000" w:sz="4" w:space="0"/>
            </w:tcBorders>
            <w:vAlign w:val="center"/>
          </w:tcPr>
          <w:p>
            <w:pPr>
              <w:spacing w:before="1"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206"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20" w:hRule="atLeast"/>
        </w:trPr>
        <w:tc>
          <w:tcPr>
            <w:tcW w:w="640" w:type="dxa"/>
            <w:vMerge w:val="restart"/>
            <w:tcBorders>
              <w:top w:val="single" w:color="000000" w:sz="4" w:space="0"/>
              <w:left w:val="single" w:color="000000" w:sz="4" w:space="0"/>
              <w:bottom w:val="single" w:color="000000" w:sz="4" w:space="0"/>
              <w:right w:val="single" w:color="000000" w:sz="4" w:space="0"/>
            </w:tcBorders>
            <w:vAlign w:val="center"/>
          </w:tcPr>
          <w:p>
            <w:pPr>
              <w:spacing w:before="198"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23</w:t>
            </w:r>
          </w:p>
        </w:tc>
        <w:tc>
          <w:tcPr>
            <w:tcW w:w="118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restart"/>
            <w:tcBorders>
              <w:top w:val="single" w:color="000000" w:sz="4" w:space="0"/>
              <w:left w:val="single" w:color="000000" w:sz="4" w:space="0"/>
              <w:bottom w:val="single" w:color="000000" w:sz="4" w:space="0"/>
              <w:right w:val="single" w:color="000000" w:sz="4" w:space="0"/>
            </w:tcBorders>
            <w:vAlign w:val="center"/>
          </w:tcPr>
          <w:p>
            <w:pPr>
              <w:spacing w:before="199" w:after="0" w:line="239" w:lineRule="auto"/>
              <w:ind w:firstLine="72"/>
              <w:jc w:val="left"/>
              <w:rPr>
                <w:rFonts w:hint="eastAsia" w:ascii="宋体" w:hAnsi="宋体" w:eastAsia="宋体" w:cs="宋体"/>
                <w:sz w:val="24"/>
                <w:szCs w:val="24"/>
              </w:rPr>
            </w:pPr>
            <w:r>
              <w:rPr>
                <w:rFonts w:hint="eastAsia" w:ascii="宋体" w:hAnsi="宋体" w:eastAsia="宋体" w:cs="宋体"/>
                <w:color w:val="000000"/>
                <w:sz w:val="24"/>
                <w:szCs w:val="24"/>
              </w:rPr>
              <w:t>各项党建工作制度健全</w:t>
            </w:r>
          </w:p>
        </w:tc>
        <w:tc>
          <w:tcPr>
            <w:tcW w:w="640" w:type="dxa"/>
            <w:vMerge w:val="restart"/>
            <w:tcBorders>
              <w:top w:val="single" w:color="000000" w:sz="4" w:space="0"/>
              <w:left w:val="single" w:color="000000" w:sz="4" w:space="0"/>
              <w:bottom w:val="single" w:color="000000" w:sz="4" w:space="0"/>
              <w:right w:val="single" w:color="000000" w:sz="4" w:space="0"/>
            </w:tcBorders>
            <w:vAlign w:val="center"/>
          </w:tcPr>
          <w:p>
            <w:pPr>
              <w:spacing w:before="138"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2</w:t>
            </w:r>
          </w:p>
        </w:tc>
        <w:tc>
          <w:tcPr>
            <w:tcW w:w="860" w:type="dxa"/>
            <w:tcBorders>
              <w:top w:val="single" w:color="000000" w:sz="4" w:space="0"/>
              <w:left w:val="single" w:color="000000" w:sz="4" w:space="0"/>
              <w:bottom w:val="single" w:color="000000" w:sz="4" w:space="0"/>
              <w:right w:val="single" w:color="000000" w:sz="4" w:space="0"/>
            </w:tcBorders>
            <w:vAlign w:val="center"/>
          </w:tcPr>
          <w:p>
            <w:pPr>
              <w:spacing w:before="0" w:after="0" w:line="182" w:lineRule="auto"/>
              <w:jc w:val="center"/>
              <w:rPr>
                <w:rFonts w:hint="eastAsia" w:ascii="宋体" w:hAnsi="宋体" w:eastAsia="宋体" w:cs="宋体"/>
                <w:sz w:val="24"/>
                <w:szCs w:val="24"/>
              </w:rPr>
            </w:pPr>
            <w:r>
              <w:rPr>
                <w:rFonts w:hint="eastAsia" w:ascii="宋体" w:hAnsi="宋体" w:eastAsia="宋体" w:cs="宋体"/>
                <w:color w:val="000000"/>
                <w:sz w:val="24"/>
                <w:szCs w:val="24"/>
              </w:rPr>
              <w:t>符合</w:t>
            </w: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171" w:lineRule="auto"/>
              <w:jc w:val="center"/>
              <w:rPr>
                <w:rFonts w:hint="eastAsia" w:ascii="宋体" w:hAnsi="宋体" w:eastAsia="宋体" w:cs="宋体"/>
                <w:sz w:val="24"/>
                <w:szCs w:val="24"/>
              </w:rPr>
            </w:pPr>
            <w:r>
              <w:rPr>
                <w:rFonts w:hint="eastAsia" w:ascii="宋体" w:hAnsi="宋体" w:eastAsia="宋体" w:cs="宋体"/>
                <w:color w:val="000000"/>
                <w:sz w:val="24"/>
                <w:szCs w:val="24"/>
              </w:rPr>
              <w:t>2</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40" w:hRule="atLeast"/>
        </w:trPr>
        <w:tc>
          <w:tcPr>
            <w:tcW w:w="6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18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6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860" w:type="dxa"/>
            <w:tcBorders>
              <w:top w:val="single" w:color="000000" w:sz="4" w:space="0"/>
              <w:left w:val="single" w:color="000000" w:sz="4" w:space="0"/>
              <w:bottom w:val="single" w:color="000000" w:sz="4" w:space="0"/>
              <w:right w:val="single" w:color="000000" w:sz="4" w:space="0"/>
            </w:tcBorders>
            <w:vAlign w:val="center"/>
          </w:tcPr>
          <w:p>
            <w:pPr>
              <w:spacing w:before="0" w:after="0" w:line="220"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206"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20" w:hRule="atLeast"/>
        </w:trPr>
        <w:tc>
          <w:tcPr>
            <w:tcW w:w="640" w:type="dxa"/>
            <w:vMerge w:val="restart"/>
            <w:tcBorders>
              <w:top w:val="single" w:color="000000" w:sz="4" w:space="0"/>
              <w:left w:val="single" w:color="000000" w:sz="4" w:space="0"/>
              <w:bottom w:val="single" w:color="000000" w:sz="4" w:space="0"/>
              <w:right w:val="single" w:color="000000" w:sz="4" w:space="0"/>
            </w:tcBorders>
            <w:vAlign w:val="center"/>
          </w:tcPr>
          <w:p>
            <w:pPr>
              <w:spacing w:before="196"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24</w:t>
            </w:r>
          </w:p>
        </w:tc>
        <w:tc>
          <w:tcPr>
            <w:tcW w:w="118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restart"/>
            <w:tcBorders>
              <w:top w:val="single" w:color="000000" w:sz="4" w:space="0"/>
              <w:left w:val="single" w:color="000000" w:sz="4" w:space="0"/>
              <w:bottom w:val="single" w:color="000000" w:sz="4" w:space="0"/>
              <w:right w:val="single" w:color="000000" w:sz="4" w:space="0"/>
            </w:tcBorders>
            <w:vAlign w:val="center"/>
          </w:tcPr>
          <w:p>
            <w:pPr>
              <w:spacing w:before="197" w:after="0" w:line="239" w:lineRule="auto"/>
              <w:ind w:firstLine="52"/>
              <w:jc w:val="left"/>
              <w:rPr>
                <w:rFonts w:hint="eastAsia" w:ascii="宋体" w:hAnsi="宋体" w:eastAsia="宋体" w:cs="宋体"/>
                <w:sz w:val="24"/>
                <w:szCs w:val="24"/>
              </w:rPr>
            </w:pPr>
            <w:r>
              <w:rPr>
                <w:rFonts w:hint="eastAsia" w:ascii="宋体" w:hAnsi="宋体" w:eastAsia="宋体" w:cs="宋体"/>
                <w:color w:val="000000"/>
                <w:sz w:val="24"/>
                <w:szCs w:val="24"/>
              </w:rPr>
              <w:t>有党建活动场所</w:t>
            </w:r>
          </w:p>
        </w:tc>
        <w:tc>
          <w:tcPr>
            <w:tcW w:w="640" w:type="dxa"/>
            <w:vMerge w:val="restart"/>
            <w:tcBorders>
              <w:top w:val="single" w:color="000000" w:sz="4" w:space="0"/>
              <w:left w:val="single" w:color="000000" w:sz="4" w:space="0"/>
              <w:bottom w:val="single" w:color="000000" w:sz="4" w:space="0"/>
              <w:right w:val="single" w:color="000000" w:sz="4" w:space="0"/>
            </w:tcBorders>
            <w:vAlign w:val="center"/>
          </w:tcPr>
          <w:p>
            <w:pPr>
              <w:spacing w:before="136"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2</w:t>
            </w:r>
          </w:p>
        </w:tc>
        <w:tc>
          <w:tcPr>
            <w:tcW w:w="860" w:type="dxa"/>
            <w:tcBorders>
              <w:top w:val="single" w:color="000000" w:sz="4" w:space="0"/>
              <w:left w:val="single" w:color="000000" w:sz="4" w:space="0"/>
              <w:bottom w:val="single" w:color="000000" w:sz="4" w:space="0"/>
              <w:right w:val="single" w:color="000000" w:sz="4" w:space="0"/>
            </w:tcBorders>
            <w:vAlign w:val="center"/>
          </w:tcPr>
          <w:p>
            <w:pPr>
              <w:spacing w:before="0" w:after="0" w:line="177" w:lineRule="auto"/>
              <w:jc w:val="center"/>
              <w:rPr>
                <w:rFonts w:hint="eastAsia" w:ascii="宋体" w:hAnsi="宋体" w:eastAsia="宋体" w:cs="宋体"/>
                <w:sz w:val="24"/>
                <w:szCs w:val="24"/>
              </w:rPr>
            </w:pPr>
            <w:r>
              <w:rPr>
                <w:rFonts w:hint="eastAsia" w:ascii="宋体" w:hAnsi="宋体" w:eastAsia="宋体" w:cs="宋体"/>
                <w:color w:val="000000"/>
                <w:sz w:val="24"/>
                <w:szCs w:val="24"/>
              </w:rPr>
              <w:t>符合</w:t>
            </w: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171" w:lineRule="auto"/>
              <w:jc w:val="center"/>
              <w:rPr>
                <w:rFonts w:hint="eastAsia" w:ascii="宋体" w:hAnsi="宋体" w:eastAsia="宋体" w:cs="宋体"/>
                <w:sz w:val="24"/>
                <w:szCs w:val="24"/>
              </w:rPr>
            </w:pPr>
            <w:r>
              <w:rPr>
                <w:rFonts w:hint="eastAsia" w:ascii="宋体" w:hAnsi="宋体" w:eastAsia="宋体" w:cs="宋体"/>
                <w:color w:val="000000"/>
                <w:sz w:val="24"/>
                <w:szCs w:val="24"/>
              </w:rPr>
              <w:t>2</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220" w:hRule="atLeast"/>
        </w:trPr>
        <w:tc>
          <w:tcPr>
            <w:tcW w:w="6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18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6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860" w:type="dxa"/>
            <w:tcBorders>
              <w:top w:val="single" w:color="000000" w:sz="4" w:space="0"/>
              <w:left w:val="single" w:color="000000" w:sz="4" w:space="0"/>
              <w:bottom w:val="single" w:color="000000" w:sz="4" w:space="0"/>
              <w:right w:val="single" w:color="000000" w:sz="4" w:space="0"/>
            </w:tcBorders>
            <w:vAlign w:val="center"/>
          </w:tcPr>
          <w:p>
            <w:pPr>
              <w:spacing w:before="0" w:after="0" w:line="220"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214"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00" w:hRule="atLeast"/>
        </w:trPr>
        <w:tc>
          <w:tcPr>
            <w:tcW w:w="640"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center"/>
              <w:rPr>
                <w:rFonts w:hint="eastAsia" w:ascii="宋体" w:hAnsi="宋体" w:eastAsia="宋体" w:cs="宋体"/>
                <w:color w:val="000000"/>
                <w:sz w:val="24"/>
                <w:szCs w:val="24"/>
              </w:rPr>
            </w:pPr>
          </w:p>
          <w:p>
            <w:pPr>
              <w:spacing w:before="0" w:after="0" w:line="192" w:lineRule="auto"/>
              <w:jc w:val="center"/>
              <w:rPr>
                <w:rFonts w:hint="eastAsia" w:ascii="宋体" w:hAnsi="宋体" w:eastAsia="宋体" w:cs="宋体"/>
                <w:sz w:val="24"/>
                <w:szCs w:val="24"/>
              </w:rPr>
            </w:pPr>
            <w:r>
              <w:rPr>
                <w:rFonts w:hint="eastAsia" w:ascii="宋体" w:hAnsi="宋体" w:eastAsia="宋体" w:cs="宋体"/>
                <w:color w:val="000000"/>
                <w:sz w:val="24"/>
                <w:szCs w:val="24"/>
              </w:rPr>
              <w:t>25</w:t>
            </w:r>
          </w:p>
        </w:tc>
        <w:tc>
          <w:tcPr>
            <w:tcW w:w="118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restart"/>
            <w:tcBorders>
              <w:top w:val="single" w:color="000000" w:sz="4" w:space="0"/>
              <w:left w:val="single" w:color="000000" w:sz="4" w:space="0"/>
              <w:bottom w:val="single" w:color="000000" w:sz="4" w:space="0"/>
              <w:right w:val="single" w:color="000000" w:sz="4" w:space="0"/>
            </w:tcBorders>
            <w:vAlign w:val="center"/>
          </w:tcPr>
          <w:p>
            <w:pPr>
              <w:spacing w:before="78" w:after="0" w:line="239" w:lineRule="auto"/>
              <w:ind w:left="72" w:right="90" w:hanging="20"/>
              <w:jc w:val="left"/>
              <w:rPr>
                <w:rFonts w:hint="eastAsia" w:ascii="宋体" w:hAnsi="宋体" w:eastAsia="宋体" w:cs="宋体"/>
                <w:sz w:val="24"/>
                <w:szCs w:val="24"/>
              </w:rPr>
            </w:pPr>
            <w:r>
              <w:rPr>
                <w:rFonts w:hint="eastAsia" w:ascii="宋体" w:hAnsi="宋体" w:eastAsia="宋体" w:cs="宋体"/>
                <w:color w:val="000000"/>
                <w:sz w:val="24"/>
                <w:szCs w:val="24"/>
              </w:rPr>
              <w:t>设有党员示范岗，党员佩戴党员徽章、党员“亮牌”上岗</w:t>
            </w:r>
          </w:p>
        </w:tc>
        <w:tc>
          <w:tcPr>
            <w:tcW w:w="640" w:type="dxa"/>
            <w:vMerge w:val="restart"/>
            <w:tcBorders>
              <w:top w:val="single" w:color="000000" w:sz="4" w:space="0"/>
              <w:left w:val="single" w:color="000000" w:sz="4" w:space="0"/>
              <w:bottom w:val="single" w:color="000000" w:sz="4" w:space="0"/>
              <w:right w:val="single" w:color="000000" w:sz="4" w:space="0"/>
            </w:tcBorders>
            <w:vAlign w:val="center"/>
          </w:tcPr>
          <w:p>
            <w:pPr>
              <w:spacing w:before="213"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2</w:t>
            </w:r>
          </w:p>
        </w:tc>
        <w:tc>
          <w:tcPr>
            <w:tcW w:w="860" w:type="dxa"/>
            <w:tcBorders>
              <w:top w:val="single" w:color="000000" w:sz="4" w:space="0"/>
              <w:left w:val="single" w:color="000000" w:sz="4" w:space="0"/>
              <w:bottom w:val="single" w:color="000000" w:sz="4" w:space="0"/>
              <w:right w:val="single" w:color="000000" w:sz="4" w:space="0"/>
            </w:tcBorders>
            <w:vAlign w:val="center"/>
          </w:tcPr>
          <w:p>
            <w:pPr>
              <w:spacing w:before="0" w:after="0" w:line="220" w:lineRule="auto"/>
              <w:jc w:val="center"/>
              <w:rPr>
                <w:rFonts w:hint="eastAsia" w:ascii="宋体" w:hAnsi="宋体" w:eastAsia="宋体" w:cs="宋体"/>
                <w:sz w:val="24"/>
                <w:szCs w:val="24"/>
              </w:rPr>
            </w:pPr>
            <w:r>
              <w:rPr>
                <w:rFonts w:hint="eastAsia" w:ascii="宋体" w:hAnsi="宋体" w:eastAsia="宋体" w:cs="宋体"/>
                <w:color w:val="000000"/>
                <w:sz w:val="24"/>
                <w:szCs w:val="24"/>
              </w:rPr>
              <w:t>符合</w:t>
            </w: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201" w:lineRule="auto"/>
              <w:jc w:val="center"/>
              <w:rPr>
                <w:rFonts w:hint="eastAsia" w:ascii="宋体" w:hAnsi="宋体" w:eastAsia="宋体" w:cs="宋体"/>
                <w:sz w:val="24"/>
                <w:szCs w:val="24"/>
              </w:rPr>
            </w:pPr>
            <w:r>
              <w:rPr>
                <w:rFonts w:hint="eastAsia" w:ascii="宋体" w:hAnsi="宋体" w:eastAsia="宋体" w:cs="宋体"/>
                <w:color w:val="000000"/>
                <w:sz w:val="24"/>
                <w:szCs w:val="24"/>
              </w:rPr>
              <w:t>2</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80" w:hRule="atLeast"/>
        </w:trPr>
        <w:tc>
          <w:tcPr>
            <w:tcW w:w="64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18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26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64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860" w:type="dxa"/>
            <w:tcBorders>
              <w:top w:val="single" w:color="000000" w:sz="4" w:space="0"/>
              <w:left w:val="single" w:color="000000" w:sz="4" w:space="0"/>
              <w:bottom w:val="single" w:color="000000" w:sz="4" w:space="0"/>
              <w:right w:val="single" w:color="000000" w:sz="4" w:space="0"/>
            </w:tcBorders>
            <w:vAlign w:val="center"/>
          </w:tcPr>
          <w:p>
            <w:pPr>
              <w:spacing w:before="0" w:after="0" w:line="206"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620" w:type="dxa"/>
            <w:tcBorders>
              <w:top w:val="single" w:color="000000" w:sz="4" w:space="0"/>
              <w:left w:val="single" w:color="000000" w:sz="4" w:space="0"/>
              <w:bottom w:val="single" w:color="000000" w:sz="4" w:space="0"/>
              <w:right w:val="single" w:color="000000" w:sz="4" w:space="0"/>
            </w:tcBorders>
            <w:vAlign w:val="center"/>
          </w:tcPr>
          <w:p>
            <w:pPr>
              <w:spacing w:before="0" w:after="0" w:line="214"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bl>
    <w:p>
      <w:pPr>
        <w:spacing w:line="1" w:lineRule="exact"/>
        <w:rPr>
          <w:rFonts w:hint="eastAsia" w:ascii="宋体" w:hAnsi="宋体" w:eastAsia="宋体" w:cs="宋体"/>
        </w:rPr>
        <w:sectPr>
          <w:footerReference r:id="rId17" w:type="default"/>
          <w:pgSz w:w="11900" w:h="17060"/>
          <w:pgMar w:top="2160" w:right="1200" w:bottom="1200" w:left="1200" w:header="1080" w:footer="600" w:gutter="0"/>
          <w:cols w:space="720" w:num="1"/>
        </w:sectPr>
      </w:pPr>
    </w:p>
    <w:p>
      <w:pPr>
        <w:wordWrap w:val="0"/>
        <w:spacing w:before="0" w:after="0" w:line="30" w:lineRule="auto"/>
        <w:ind w:firstLine="0"/>
        <w:jc w:val="both"/>
        <w:rPr>
          <w:rFonts w:hint="eastAsia" w:ascii="宋体" w:hAnsi="宋体" w:eastAsia="宋体" w:cs="宋体"/>
          <w:color w:val="000000"/>
          <w:sz w:val="12"/>
        </w:rPr>
      </w:pPr>
    </w:p>
    <w:tbl>
      <w:tblPr>
        <w:tblStyle w:val="2"/>
        <w:tblW w:w="0" w:type="auto"/>
        <w:tblInd w:w="2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10" w:type="dxa"/>
          <w:bottom w:w="0" w:type="dxa"/>
          <w:right w:w="10" w:type="dxa"/>
        </w:tblCellMar>
      </w:tblPr>
      <w:tblGrid>
        <w:gridCol w:w="680"/>
        <w:gridCol w:w="1220"/>
        <w:gridCol w:w="5560"/>
        <w:gridCol w:w="660"/>
        <w:gridCol w:w="1000"/>
        <w:gridCol w:w="760"/>
      </w:tblGrid>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760" w:hRule="atLeast"/>
        </w:trPr>
        <w:tc>
          <w:tcPr>
            <w:tcW w:w="680" w:type="dxa"/>
            <w:tcBorders>
              <w:top w:val="single" w:color="000000" w:sz="4" w:space="0"/>
              <w:left w:val="single" w:color="000000" w:sz="4" w:space="0"/>
              <w:bottom w:val="single" w:color="000000" w:sz="4" w:space="0"/>
              <w:right w:val="single" w:color="000000" w:sz="4" w:space="0"/>
            </w:tcBorders>
            <w:vAlign w:val="center"/>
          </w:tcPr>
          <w:p>
            <w:pPr>
              <w:spacing w:before="146" w:after="0" w:line="240" w:lineRule="auto"/>
              <w:jc w:val="both"/>
              <w:rPr>
                <w:rFonts w:hint="eastAsia" w:ascii="黑体" w:hAnsi="黑体" w:eastAsia="黑体" w:cs="黑体"/>
                <w:sz w:val="24"/>
                <w:szCs w:val="24"/>
              </w:rPr>
            </w:pPr>
            <w:r>
              <w:rPr>
                <w:rFonts w:hint="eastAsia" w:ascii="黑体" w:hAnsi="黑体" w:eastAsia="黑体" w:cs="黑体"/>
                <w:color w:val="000000"/>
                <w:sz w:val="24"/>
                <w:szCs w:val="24"/>
              </w:rPr>
              <w:t>序号</w:t>
            </w:r>
          </w:p>
        </w:tc>
        <w:tc>
          <w:tcPr>
            <w:tcW w:w="1220" w:type="dxa"/>
            <w:tcBorders>
              <w:top w:val="single" w:color="000000" w:sz="4" w:space="0"/>
              <w:left w:val="single" w:color="000000" w:sz="4" w:space="0"/>
              <w:bottom w:val="single" w:color="000000" w:sz="4" w:space="0"/>
              <w:right w:val="single" w:color="000000" w:sz="4" w:space="0"/>
            </w:tcBorders>
            <w:vAlign w:val="center"/>
          </w:tcPr>
          <w:p>
            <w:pPr>
              <w:spacing w:before="186" w:after="0" w:line="240" w:lineRule="auto"/>
              <w:jc w:val="both"/>
              <w:rPr>
                <w:rFonts w:hint="eastAsia" w:ascii="黑体" w:hAnsi="黑体" w:eastAsia="黑体" w:cs="黑体"/>
                <w:sz w:val="24"/>
                <w:szCs w:val="24"/>
              </w:rPr>
            </w:pPr>
            <w:r>
              <w:rPr>
                <w:rFonts w:hint="eastAsia" w:ascii="黑体" w:hAnsi="黑体" w:eastAsia="黑体" w:cs="黑体"/>
                <w:color w:val="000000"/>
                <w:sz w:val="24"/>
                <w:szCs w:val="24"/>
              </w:rPr>
              <w:t>分类</w:t>
            </w:r>
          </w:p>
        </w:tc>
        <w:tc>
          <w:tcPr>
            <w:tcW w:w="5560" w:type="dxa"/>
            <w:tcBorders>
              <w:top w:val="single" w:color="000000" w:sz="4" w:space="0"/>
              <w:left w:val="single" w:color="000000" w:sz="4" w:space="0"/>
              <w:bottom w:val="single" w:color="000000" w:sz="4" w:space="0"/>
              <w:right w:val="single" w:color="000000" w:sz="4" w:space="0"/>
            </w:tcBorders>
            <w:vAlign w:val="center"/>
          </w:tcPr>
          <w:p>
            <w:pPr>
              <w:spacing w:before="186" w:after="0" w:line="240" w:lineRule="auto"/>
              <w:ind w:firstLine="2252"/>
              <w:jc w:val="both"/>
              <w:rPr>
                <w:rFonts w:hint="eastAsia" w:ascii="黑体" w:hAnsi="黑体" w:eastAsia="黑体" w:cs="黑体"/>
                <w:sz w:val="24"/>
                <w:szCs w:val="24"/>
              </w:rPr>
            </w:pPr>
            <w:r>
              <w:rPr>
                <w:rFonts w:hint="eastAsia" w:ascii="黑体" w:hAnsi="黑体" w:eastAsia="黑体" w:cs="黑体"/>
                <w:color w:val="000000"/>
                <w:sz w:val="24"/>
                <w:szCs w:val="24"/>
              </w:rPr>
              <w:t>标准内容</w:t>
            </w:r>
          </w:p>
        </w:tc>
        <w:tc>
          <w:tcPr>
            <w:tcW w:w="660" w:type="dxa"/>
            <w:tcBorders>
              <w:top w:val="single" w:color="000000" w:sz="4" w:space="0"/>
              <w:left w:val="single" w:color="000000" w:sz="4" w:space="0"/>
              <w:bottom w:val="single" w:color="000000" w:sz="4" w:space="0"/>
              <w:right w:val="single" w:color="000000" w:sz="4" w:space="0"/>
            </w:tcBorders>
            <w:vAlign w:val="center"/>
          </w:tcPr>
          <w:p>
            <w:pPr>
              <w:spacing w:before="6" w:after="0" w:line="240" w:lineRule="auto"/>
              <w:jc w:val="both"/>
              <w:rPr>
                <w:rFonts w:hint="eastAsia" w:ascii="黑体" w:hAnsi="黑体" w:eastAsia="黑体" w:cs="黑体"/>
                <w:sz w:val="24"/>
                <w:szCs w:val="24"/>
              </w:rPr>
            </w:pPr>
            <w:r>
              <w:rPr>
                <w:rFonts w:hint="eastAsia" w:ascii="黑体" w:hAnsi="黑体" w:eastAsia="黑体" w:cs="黑体"/>
                <w:color w:val="000000"/>
                <w:sz w:val="24"/>
                <w:szCs w:val="24"/>
              </w:rPr>
              <w:t>规定</w:t>
            </w:r>
          </w:p>
          <w:p>
            <w:pPr>
              <w:spacing w:before="0" w:after="0" w:line="235" w:lineRule="auto"/>
              <w:jc w:val="both"/>
              <w:rPr>
                <w:rFonts w:hint="eastAsia" w:ascii="黑体" w:hAnsi="黑体" w:eastAsia="黑体" w:cs="黑体"/>
                <w:sz w:val="24"/>
                <w:szCs w:val="24"/>
              </w:rPr>
            </w:pPr>
            <w:r>
              <w:rPr>
                <w:rFonts w:hint="eastAsia" w:ascii="黑体" w:hAnsi="黑体" w:eastAsia="黑体" w:cs="黑体"/>
                <w:color w:val="000000"/>
                <w:sz w:val="24"/>
                <w:szCs w:val="24"/>
              </w:rPr>
              <w:t>分值</w:t>
            </w:r>
          </w:p>
        </w:tc>
        <w:tc>
          <w:tcPr>
            <w:tcW w:w="1000" w:type="dxa"/>
            <w:tcBorders>
              <w:top w:val="single" w:color="000000" w:sz="4" w:space="0"/>
              <w:left w:val="single" w:color="000000" w:sz="4" w:space="0"/>
              <w:bottom w:val="single" w:color="000000" w:sz="4" w:space="0"/>
              <w:right w:val="single" w:color="000000" w:sz="4" w:space="0"/>
            </w:tcBorders>
            <w:vAlign w:val="center"/>
          </w:tcPr>
          <w:p>
            <w:pPr>
              <w:spacing w:before="0" w:after="0" w:line="230" w:lineRule="auto"/>
              <w:jc w:val="both"/>
              <w:rPr>
                <w:rFonts w:hint="eastAsia" w:ascii="黑体" w:hAnsi="黑体" w:eastAsia="黑体" w:cs="黑体"/>
                <w:sz w:val="24"/>
                <w:szCs w:val="24"/>
              </w:rPr>
            </w:pPr>
            <w:r>
              <w:rPr>
                <w:rFonts w:hint="eastAsia" w:ascii="黑体" w:hAnsi="黑体" w:eastAsia="黑体" w:cs="黑体"/>
                <w:color w:val="000000"/>
                <w:sz w:val="24"/>
                <w:szCs w:val="24"/>
              </w:rPr>
              <w:t>评分细则</w:t>
            </w:r>
          </w:p>
        </w:tc>
        <w:tc>
          <w:tcPr>
            <w:tcW w:w="760" w:type="dxa"/>
            <w:tcBorders>
              <w:top w:val="single" w:color="000000" w:sz="4" w:space="0"/>
              <w:left w:val="single" w:color="000000" w:sz="4" w:space="0"/>
              <w:bottom w:val="single" w:color="000000" w:sz="4" w:space="0"/>
              <w:right w:val="single" w:color="000000" w:sz="4" w:space="0"/>
            </w:tcBorders>
            <w:vAlign w:val="center"/>
          </w:tcPr>
          <w:p>
            <w:pPr>
              <w:spacing w:before="186" w:after="0" w:line="240" w:lineRule="auto"/>
              <w:jc w:val="both"/>
              <w:rPr>
                <w:rFonts w:hint="eastAsia" w:ascii="黑体" w:hAnsi="黑体" w:eastAsia="黑体" w:cs="黑体"/>
                <w:sz w:val="24"/>
                <w:szCs w:val="24"/>
              </w:rPr>
            </w:pPr>
            <w:r>
              <w:rPr>
                <w:rFonts w:hint="eastAsia" w:ascii="黑体" w:hAnsi="黑体" w:eastAsia="黑体" w:cs="黑体"/>
                <w:color w:val="000000"/>
                <w:sz w:val="24"/>
                <w:szCs w:val="24"/>
              </w:rPr>
              <w:t>分值</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20" w:hRule="atLeast"/>
        </w:trPr>
        <w:tc>
          <w:tcPr>
            <w:tcW w:w="680" w:type="dxa"/>
            <w:vMerge w:val="restart"/>
            <w:tcBorders>
              <w:top w:val="single" w:color="000000" w:sz="4" w:space="0"/>
              <w:left w:val="single" w:color="000000" w:sz="4" w:space="0"/>
              <w:bottom w:val="single" w:color="000000" w:sz="4" w:space="0"/>
              <w:right w:val="single" w:color="000000" w:sz="4" w:space="0"/>
            </w:tcBorders>
            <w:vAlign w:val="center"/>
          </w:tcPr>
          <w:p>
            <w:pPr>
              <w:spacing w:before="245" w:after="0" w:line="240" w:lineRule="auto"/>
              <w:jc w:val="center"/>
              <w:rPr>
                <w:rFonts w:hint="eastAsia" w:ascii="宋体" w:hAnsi="宋体" w:eastAsia="宋体" w:cs="宋体"/>
                <w:sz w:val="26"/>
                <w:szCs w:val="26"/>
              </w:rPr>
            </w:pPr>
            <w:r>
              <w:rPr>
                <w:rFonts w:hint="eastAsia" w:ascii="宋体" w:hAnsi="宋体" w:eastAsia="宋体" w:cs="宋体"/>
                <w:color w:val="000000"/>
                <w:sz w:val="26"/>
                <w:szCs w:val="26"/>
              </w:rPr>
              <w:t>26</w:t>
            </w:r>
          </w:p>
        </w:tc>
        <w:tc>
          <w:tcPr>
            <w:tcW w:w="1220"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240" w:lineRule="auto"/>
              <w:ind w:firstLine="0"/>
              <w:jc w:val="both"/>
              <w:rPr>
                <w:rFonts w:hint="eastAsia" w:ascii="宋体" w:hAnsi="宋体" w:eastAsia="宋体" w:cs="宋体"/>
                <w:color w:val="000000"/>
                <w:sz w:val="24"/>
                <w:szCs w:val="24"/>
              </w:rPr>
            </w:pPr>
          </w:p>
          <w:p>
            <w:pPr>
              <w:spacing w:before="195" w:after="0" w:line="240" w:lineRule="auto"/>
              <w:jc w:val="both"/>
              <w:rPr>
                <w:rFonts w:hint="eastAsia" w:ascii="宋体" w:hAnsi="宋体" w:eastAsia="宋体" w:cs="宋体"/>
                <w:sz w:val="24"/>
                <w:szCs w:val="24"/>
              </w:rPr>
            </w:pPr>
            <w:r>
              <w:rPr>
                <w:rFonts w:hint="eastAsia" w:ascii="宋体" w:hAnsi="宋体" w:eastAsia="宋体" w:cs="宋体"/>
                <w:color w:val="000000"/>
                <w:sz w:val="24"/>
                <w:szCs w:val="24"/>
              </w:rPr>
              <w:t>物业服务企业党建工作情况</w:t>
            </w:r>
          </w:p>
        </w:tc>
        <w:tc>
          <w:tcPr>
            <w:tcW w:w="5560" w:type="dxa"/>
            <w:vMerge w:val="restart"/>
            <w:tcBorders>
              <w:top w:val="single" w:color="000000" w:sz="4" w:space="0"/>
              <w:left w:val="single" w:color="000000" w:sz="4" w:space="0"/>
              <w:bottom w:val="single" w:color="000000" w:sz="4" w:space="0"/>
              <w:right w:val="single" w:color="000000" w:sz="4" w:space="0"/>
            </w:tcBorders>
            <w:vAlign w:val="center"/>
          </w:tcPr>
          <w:p>
            <w:pPr>
              <w:spacing w:before="265" w:after="0" w:line="240" w:lineRule="auto"/>
              <w:ind w:firstLine="112"/>
              <w:jc w:val="both"/>
              <w:rPr>
                <w:rFonts w:hint="eastAsia" w:ascii="宋体" w:hAnsi="宋体" w:eastAsia="宋体" w:cs="宋体"/>
                <w:sz w:val="24"/>
                <w:szCs w:val="24"/>
              </w:rPr>
            </w:pPr>
            <w:r>
              <w:rPr>
                <w:rFonts w:hint="eastAsia" w:ascii="宋体" w:hAnsi="宋体" w:eastAsia="宋体" w:cs="宋体"/>
                <w:color w:val="000000"/>
                <w:sz w:val="24"/>
                <w:szCs w:val="24"/>
              </w:rPr>
              <w:t>搭建暖心物业议事协商平台</w:t>
            </w:r>
          </w:p>
        </w:tc>
        <w:tc>
          <w:tcPr>
            <w:tcW w:w="660" w:type="dxa"/>
            <w:vMerge w:val="restart"/>
            <w:tcBorders>
              <w:top w:val="single" w:color="000000" w:sz="4" w:space="0"/>
              <w:left w:val="single" w:color="000000" w:sz="4" w:space="0"/>
              <w:bottom w:val="single" w:color="000000" w:sz="4" w:space="0"/>
              <w:right w:val="single" w:color="000000" w:sz="4" w:space="0"/>
            </w:tcBorders>
            <w:vAlign w:val="center"/>
          </w:tcPr>
          <w:p>
            <w:pPr>
              <w:spacing w:before="265"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1</w:t>
            </w:r>
          </w:p>
        </w:tc>
        <w:tc>
          <w:tcPr>
            <w:tcW w:w="1000" w:type="dxa"/>
            <w:tcBorders>
              <w:top w:val="single" w:color="000000" w:sz="4" w:space="0"/>
              <w:left w:val="single" w:color="000000" w:sz="4" w:space="0"/>
              <w:bottom w:val="single" w:color="000000" w:sz="4" w:space="0"/>
              <w:right w:val="single" w:color="000000" w:sz="4" w:space="0"/>
            </w:tcBorders>
            <w:vAlign w:val="center"/>
          </w:tcPr>
          <w:p>
            <w:pPr>
              <w:spacing w:before="25"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符合</w:t>
            </w:r>
          </w:p>
        </w:tc>
        <w:tc>
          <w:tcPr>
            <w:tcW w:w="760" w:type="dxa"/>
            <w:tcBorders>
              <w:top w:val="single" w:color="000000" w:sz="4" w:space="0"/>
              <w:left w:val="single" w:color="000000" w:sz="4" w:space="0"/>
              <w:bottom w:val="single" w:color="000000" w:sz="4" w:space="0"/>
              <w:right w:val="single" w:color="000000" w:sz="4" w:space="0"/>
            </w:tcBorders>
            <w:vAlign w:val="center"/>
          </w:tcPr>
          <w:p>
            <w:pPr>
              <w:spacing w:before="5"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80" w:hRule="atLeast"/>
        </w:trPr>
        <w:tc>
          <w:tcPr>
            <w:tcW w:w="68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6"/>
                <w:szCs w:val="26"/>
              </w:rPr>
            </w:pPr>
          </w:p>
        </w:tc>
        <w:tc>
          <w:tcPr>
            <w:tcW w:w="1220" w:type="dxa"/>
            <w:vMerge w:val="continue"/>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sz w:val="24"/>
                <w:szCs w:val="24"/>
              </w:rPr>
            </w:pPr>
          </w:p>
        </w:tc>
        <w:tc>
          <w:tcPr>
            <w:tcW w:w="5560" w:type="dxa"/>
            <w:vMerge w:val="continue"/>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sz w:val="24"/>
                <w:szCs w:val="24"/>
              </w:rPr>
            </w:pPr>
          </w:p>
        </w:tc>
        <w:tc>
          <w:tcPr>
            <w:tcW w:w="66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000" w:type="dxa"/>
            <w:tcBorders>
              <w:top w:val="single" w:color="000000" w:sz="4" w:space="0"/>
              <w:left w:val="single" w:color="000000" w:sz="4" w:space="0"/>
              <w:bottom w:val="single" w:color="000000" w:sz="4" w:space="0"/>
              <w:right w:val="single" w:color="000000" w:sz="4" w:space="0"/>
            </w:tcBorders>
            <w:vAlign w:val="center"/>
          </w:tcPr>
          <w:p>
            <w:pPr>
              <w:spacing w:before="44"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760" w:type="dxa"/>
            <w:tcBorders>
              <w:top w:val="single" w:color="000000" w:sz="4" w:space="0"/>
              <w:left w:val="single" w:color="000000" w:sz="4" w:space="0"/>
              <w:bottom w:val="single" w:color="000000" w:sz="4" w:space="0"/>
              <w:right w:val="single" w:color="000000" w:sz="4" w:space="0"/>
            </w:tcBorders>
            <w:vAlign w:val="center"/>
          </w:tcPr>
          <w:p>
            <w:pPr>
              <w:spacing w:before="24"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00" w:hRule="atLeast"/>
        </w:trPr>
        <w:tc>
          <w:tcPr>
            <w:tcW w:w="680"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240" w:lineRule="auto"/>
              <w:ind w:firstLine="0"/>
              <w:jc w:val="center"/>
              <w:rPr>
                <w:rFonts w:hint="eastAsia" w:ascii="宋体" w:hAnsi="宋体" w:eastAsia="宋体" w:cs="宋体"/>
                <w:color w:val="000000"/>
                <w:sz w:val="26"/>
                <w:szCs w:val="26"/>
              </w:rPr>
            </w:pPr>
          </w:p>
          <w:p>
            <w:pPr>
              <w:spacing w:before="100" w:after="0" w:line="240" w:lineRule="auto"/>
              <w:jc w:val="center"/>
              <w:rPr>
                <w:rFonts w:hint="eastAsia" w:ascii="宋体" w:hAnsi="宋体" w:eastAsia="宋体" w:cs="宋体"/>
                <w:sz w:val="26"/>
                <w:szCs w:val="26"/>
              </w:rPr>
            </w:pPr>
            <w:r>
              <w:rPr>
                <w:rFonts w:hint="eastAsia" w:ascii="宋体" w:hAnsi="宋体" w:eastAsia="宋体" w:cs="宋体"/>
                <w:color w:val="000000"/>
                <w:sz w:val="26"/>
                <w:szCs w:val="26"/>
              </w:rPr>
              <w:t>27</w:t>
            </w:r>
          </w:p>
        </w:tc>
        <w:tc>
          <w:tcPr>
            <w:tcW w:w="1220" w:type="dxa"/>
            <w:vMerge w:val="continue"/>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sz w:val="24"/>
                <w:szCs w:val="24"/>
              </w:rPr>
            </w:pPr>
          </w:p>
        </w:tc>
        <w:tc>
          <w:tcPr>
            <w:tcW w:w="5560"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240" w:lineRule="auto"/>
              <w:ind w:firstLine="0"/>
              <w:jc w:val="both"/>
              <w:rPr>
                <w:rFonts w:hint="eastAsia" w:ascii="宋体" w:hAnsi="宋体" w:eastAsia="宋体" w:cs="宋体"/>
                <w:color w:val="000000"/>
                <w:sz w:val="24"/>
                <w:szCs w:val="24"/>
              </w:rPr>
            </w:pPr>
          </w:p>
          <w:p>
            <w:pPr>
              <w:spacing w:before="100" w:after="0" w:line="240" w:lineRule="auto"/>
              <w:ind w:firstLine="112"/>
              <w:jc w:val="both"/>
              <w:rPr>
                <w:rFonts w:hint="eastAsia" w:ascii="宋体" w:hAnsi="宋体" w:eastAsia="宋体" w:cs="宋体"/>
                <w:sz w:val="24"/>
                <w:szCs w:val="24"/>
              </w:rPr>
            </w:pPr>
            <w:r>
              <w:rPr>
                <w:rFonts w:hint="eastAsia" w:ascii="宋体" w:hAnsi="宋体" w:eastAsia="宋体" w:cs="宋体"/>
                <w:color w:val="000000"/>
                <w:sz w:val="24"/>
                <w:szCs w:val="24"/>
              </w:rPr>
              <w:t>配合业主大会选举和换届工作情况</w:t>
            </w:r>
          </w:p>
        </w:tc>
        <w:tc>
          <w:tcPr>
            <w:tcW w:w="660"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240" w:lineRule="auto"/>
              <w:ind w:firstLine="0"/>
              <w:jc w:val="center"/>
              <w:rPr>
                <w:rFonts w:hint="eastAsia" w:ascii="宋体" w:hAnsi="宋体" w:eastAsia="宋体" w:cs="宋体"/>
                <w:color w:val="000000"/>
                <w:sz w:val="24"/>
                <w:szCs w:val="24"/>
              </w:rPr>
            </w:pPr>
          </w:p>
          <w:p>
            <w:pPr>
              <w:spacing w:before="80"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2</w:t>
            </w:r>
          </w:p>
        </w:tc>
        <w:tc>
          <w:tcPr>
            <w:tcW w:w="1000" w:type="dxa"/>
            <w:tcBorders>
              <w:top w:val="single" w:color="000000" w:sz="4" w:space="0"/>
              <w:left w:val="single" w:color="000000" w:sz="4" w:space="0"/>
              <w:bottom w:val="single" w:color="000000" w:sz="4" w:space="0"/>
              <w:right w:val="single" w:color="000000" w:sz="4" w:space="0"/>
            </w:tcBorders>
            <w:vAlign w:val="center"/>
          </w:tcPr>
          <w:p>
            <w:pPr>
              <w:spacing w:before="3"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符合</w:t>
            </w:r>
          </w:p>
        </w:tc>
        <w:tc>
          <w:tcPr>
            <w:tcW w:w="760" w:type="dxa"/>
            <w:tcBorders>
              <w:top w:val="single" w:color="000000" w:sz="4" w:space="0"/>
              <w:left w:val="single" w:color="000000" w:sz="4" w:space="0"/>
              <w:bottom w:val="single" w:color="000000" w:sz="4" w:space="0"/>
              <w:right w:val="single" w:color="000000" w:sz="4" w:space="0"/>
            </w:tcBorders>
            <w:vAlign w:val="center"/>
          </w:tcPr>
          <w:p>
            <w:pPr>
              <w:spacing w:before="3"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2</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20" w:hRule="atLeast"/>
        </w:trPr>
        <w:tc>
          <w:tcPr>
            <w:tcW w:w="680" w:type="dxa"/>
            <w:vMerge w:val="continue"/>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sz w:val="26"/>
                <w:szCs w:val="26"/>
              </w:rPr>
            </w:pPr>
          </w:p>
        </w:tc>
        <w:tc>
          <w:tcPr>
            <w:tcW w:w="1220" w:type="dxa"/>
            <w:vMerge w:val="continue"/>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sz w:val="24"/>
                <w:szCs w:val="24"/>
              </w:rPr>
            </w:pPr>
          </w:p>
        </w:tc>
        <w:tc>
          <w:tcPr>
            <w:tcW w:w="5560" w:type="dxa"/>
            <w:vMerge w:val="continue"/>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sz w:val="24"/>
                <w:szCs w:val="24"/>
              </w:rPr>
            </w:pPr>
          </w:p>
        </w:tc>
        <w:tc>
          <w:tcPr>
            <w:tcW w:w="660" w:type="dxa"/>
            <w:vMerge w:val="continue"/>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sz w:val="24"/>
                <w:szCs w:val="24"/>
              </w:rPr>
            </w:pPr>
          </w:p>
        </w:tc>
        <w:tc>
          <w:tcPr>
            <w:tcW w:w="1000" w:type="dxa"/>
            <w:tcBorders>
              <w:top w:val="single" w:color="000000" w:sz="4" w:space="0"/>
              <w:left w:val="single" w:color="000000" w:sz="4" w:space="0"/>
              <w:bottom w:val="single" w:color="000000" w:sz="4" w:space="0"/>
              <w:right w:val="single" w:color="000000" w:sz="4" w:space="0"/>
            </w:tcBorders>
            <w:vAlign w:val="center"/>
          </w:tcPr>
          <w:p>
            <w:pPr>
              <w:spacing w:before="42"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760" w:type="dxa"/>
            <w:tcBorders>
              <w:top w:val="single" w:color="000000" w:sz="4" w:space="0"/>
              <w:left w:val="single" w:color="000000" w:sz="4" w:space="0"/>
              <w:bottom w:val="single" w:color="000000" w:sz="4" w:space="0"/>
              <w:right w:val="single" w:color="000000" w:sz="4" w:space="0"/>
            </w:tcBorders>
            <w:vAlign w:val="center"/>
          </w:tcPr>
          <w:p>
            <w:pPr>
              <w:spacing w:before="22"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80" w:hRule="atLeast"/>
        </w:trPr>
        <w:tc>
          <w:tcPr>
            <w:tcW w:w="680" w:type="dxa"/>
            <w:vMerge w:val="continue"/>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sz w:val="26"/>
                <w:szCs w:val="26"/>
              </w:rPr>
            </w:pPr>
          </w:p>
        </w:tc>
        <w:tc>
          <w:tcPr>
            <w:tcW w:w="1220" w:type="dxa"/>
            <w:vMerge w:val="continue"/>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sz w:val="24"/>
                <w:szCs w:val="24"/>
              </w:rPr>
            </w:pPr>
          </w:p>
        </w:tc>
        <w:tc>
          <w:tcPr>
            <w:tcW w:w="5560" w:type="dxa"/>
            <w:vMerge w:val="continue"/>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sz w:val="24"/>
                <w:szCs w:val="24"/>
              </w:rPr>
            </w:pPr>
          </w:p>
        </w:tc>
        <w:tc>
          <w:tcPr>
            <w:tcW w:w="660" w:type="dxa"/>
            <w:vMerge w:val="continue"/>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sz w:val="24"/>
                <w:szCs w:val="24"/>
              </w:rPr>
            </w:pPr>
          </w:p>
        </w:tc>
        <w:tc>
          <w:tcPr>
            <w:tcW w:w="1000" w:type="dxa"/>
            <w:tcBorders>
              <w:top w:val="single" w:color="000000" w:sz="4" w:space="0"/>
              <w:left w:val="single" w:color="000000" w:sz="4" w:space="0"/>
              <w:bottom w:val="single" w:color="000000" w:sz="4" w:space="0"/>
              <w:right w:val="single" w:color="000000" w:sz="4" w:space="0"/>
            </w:tcBorders>
            <w:vAlign w:val="center"/>
          </w:tcPr>
          <w:p>
            <w:pPr>
              <w:spacing w:before="61"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760" w:type="dxa"/>
            <w:tcBorders>
              <w:top w:val="single" w:color="000000" w:sz="4" w:space="0"/>
              <w:left w:val="single" w:color="000000" w:sz="4" w:space="0"/>
              <w:bottom w:val="single" w:color="000000" w:sz="4" w:space="0"/>
              <w:right w:val="single" w:color="000000" w:sz="4" w:space="0"/>
            </w:tcBorders>
            <w:vAlign w:val="center"/>
          </w:tcPr>
          <w:p>
            <w:pPr>
              <w:spacing w:before="41"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700" w:hRule="atLeast"/>
        </w:trPr>
        <w:tc>
          <w:tcPr>
            <w:tcW w:w="9880" w:type="dxa"/>
            <w:gridSpan w:val="6"/>
            <w:tcBorders>
              <w:top w:val="single" w:color="000000" w:sz="4" w:space="0"/>
              <w:left w:val="single" w:color="000000" w:sz="4" w:space="0"/>
              <w:bottom w:val="single" w:color="000000" w:sz="4" w:space="0"/>
              <w:right w:val="single" w:color="000000" w:sz="4" w:space="0"/>
            </w:tcBorders>
            <w:vAlign w:val="top"/>
          </w:tcPr>
          <w:p>
            <w:pPr>
              <w:spacing w:before="140" w:after="0" w:line="240" w:lineRule="auto"/>
              <w:jc w:val="center"/>
              <w:rPr>
                <w:rFonts w:hint="eastAsia" w:ascii="宋体" w:hAnsi="宋体" w:eastAsia="宋体" w:cs="宋体"/>
                <w:sz w:val="26"/>
                <w:szCs w:val="26"/>
              </w:rPr>
            </w:pPr>
            <w:r>
              <w:rPr>
                <w:rFonts w:hint="eastAsia" w:ascii="黑体" w:hAnsi="黑体" w:eastAsia="黑体" w:cs="黑体"/>
                <w:color w:val="000000"/>
                <w:sz w:val="24"/>
                <w:szCs w:val="24"/>
              </w:rPr>
              <w:t>以下内容由市住建局评价</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60" w:hRule="atLeast"/>
        </w:trPr>
        <w:tc>
          <w:tcPr>
            <w:tcW w:w="68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40" w:lineRule="auto"/>
              <w:ind w:firstLine="0"/>
              <w:jc w:val="both"/>
              <w:rPr>
                <w:rFonts w:hint="eastAsia" w:ascii="宋体" w:hAnsi="宋体" w:eastAsia="宋体" w:cs="宋体"/>
                <w:color w:val="000000"/>
                <w:sz w:val="24"/>
                <w:szCs w:val="24"/>
              </w:rPr>
            </w:pPr>
          </w:p>
          <w:p>
            <w:pPr>
              <w:spacing w:before="56"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28</w:t>
            </w:r>
          </w:p>
        </w:tc>
        <w:tc>
          <w:tcPr>
            <w:tcW w:w="122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40" w:lineRule="auto"/>
              <w:ind w:firstLine="0"/>
              <w:jc w:val="both"/>
              <w:rPr>
                <w:rFonts w:hint="eastAsia" w:ascii="宋体" w:hAnsi="宋体" w:eastAsia="宋体" w:cs="宋体"/>
                <w:color w:val="000000"/>
                <w:sz w:val="24"/>
                <w:szCs w:val="24"/>
              </w:rPr>
            </w:pPr>
          </w:p>
          <w:p>
            <w:pPr>
              <w:wordWrap w:val="0"/>
              <w:spacing w:before="0" w:after="0" w:line="240" w:lineRule="auto"/>
              <w:ind w:firstLine="0"/>
              <w:jc w:val="both"/>
              <w:rPr>
                <w:rFonts w:hint="eastAsia" w:ascii="宋体" w:hAnsi="宋体" w:eastAsia="宋体" w:cs="宋体"/>
                <w:color w:val="000000"/>
                <w:sz w:val="24"/>
                <w:szCs w:val="24"/>
              </w:rPr>
            </w:pPr>
          </w:p>
          <w:p>
            <w:pPr>
              <w:wordWrap w:val="0"/>
              <w:spacing w:before="0" w:after="0" w:line="240" w:lineRule="auto"/>
              <w:ind w:firstLine="0"/>
              <w:jc w:val="both"/>
              <w:rPr>
                <w:rFonts w:hint="eastAsia" w:ascii="宋体" w:hAnsi="宋体" w:eastAsia="宋体" w:cs="宋体"/>
                <w:color w:val="000000"/>
                <w:sz w:val="24"/>
                <w:szCs w:val="24"/>
              </w:rPr>
            </w:pPr>
          </w:p>
          <w:p>
            <w:pPr>
              <w:wordWrap w:val="0"/>
              <w:spacing w:before="0" w:after="0" w:line="240" w:lineRule="auto"/>
              <w:ind w:firstLine="0"/>
              <w:jc w:val="both"/>
              <w:rPr>
                <w:rFonts w:hint="eastAsia" w:ascii="宋体" w:hAnsi="宋体" w:eastAsia="宋体" w:cs="宋体"/>
                <w:color w:val="000000"/>
                <w:sz w:val="24"/>
                <w:szCs w:val="24"/>
              </w:rPr>
            </w:pPr>
          </w:p>
          <w:p>
            <w:pPr>
              <w:wordWrap w:val="0"/>
              <w:spacing w:before="0" w:after="0" w:line="240" w:lineRule="auto"/>
              <w:ind w:firstLine="0"/>
              <w:jc w:val="both"/>
              <w:rPr>
                <w:rFonts w:hint="eastAsia" w:ascii="宋体" w:hAnsi="宋体" w:eastAsia="宋体" w:cs="宋体"/>
                <w:color w:val="000000"/>
                <w:sz w:val="24"/>
                <w:szCs w:val="24"/>
              </w:rPr>
            </w:pPr>
          </w:p>
          <w:p>
            <w:pPr>
              <w:wordWrap w:val="0"/>
              <w:spacing w:before="0" w:after="0" w:line="240" w:lineRule="auto"/>
              <w:ind w:firstLine="0"/>
              <w:jc w:val="both"/>
              <w:rPr>
                <w:rFonts w:hint="eastAsia" w:ascii="宋体" w:hAnsi="宋体" w:eastAsia="宋体" w:cs="宋体"/>
                <w:color w:val="000000"/>
                <w:sz w:val="24"/>
                <w:szCs w:val="24"/>
              </w:rPr>
            </w:pPr>
          </w:p>
          <w:p>
            <w:pPr>
              <w:wordWrap w:val="0"/>
              <w:spacing w:before="0" w:after="0" w:line="240" w:lineRule="auto"/>
              <w:ind w:firstLine="0"/>
              <w:jc w:val="both"/>
              <w:rPr>
                <w:rFonts w:hint="eastAsia" w:ascii="宋体" w:hAnsi="宋体" w:eastAsia="宋体" w:cs="宋体"/>
                <w:color w:val="000000"/>
                <w:sz w:val="24"/>
                <w:szCs w:val="24"/>
              </w:rPr>
            </w:pPr>
          </w:p>
          <w:p>
            <w:pPr>
              <w:spacing w:before="37"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荣誉表彰</w:t>
            </w:r>
          </w:p>
        </w:tc>
        <w:tc>
          <w:tcPr>
            <w:tcW w:w="5560" w:type="dxa"/>
            <w:vMerge w:val="restart"/>
            <w:tcBorders>
              <w:top w:val="single" w:color="000000" w:sz="4" w:space="0"/>
              <w:left w:val="single" w:color="000000" w:sz="4" w:space="0"/>
              <w:bottom w:val="single" w:color="000000" w:sz="4" w:space="0"/>
              <w:right w:val="single" w:color="000000" w:sz="4" w:space="0"/>
            </w:tcBorders>
            <w:vAlign w:val="center"/>
          </w:tcPr>
          <w:p>
            <w:pPr>
              <w:spacing w:before="0" w:after="0" w:line="240" w:lineRule="auto"/>
              <w:ind w:left="112" w:right="50" w:firstLine="0"/>
              <w:jc w:val="left"/>
              <w:rPr>
                <w:rFonts w:hint="eastAsia" w:ascii="宋体" w:hAnsi="宋体" w:eastAsia="宋体" w:cs="宋体"/>
                <w:sz w:val="24"/>
                <w:szCs w:val="24"/>
              </w:rPr>
            </w:pPr>
            <w:r>
              <w:rPr>
                <w:rFonts w:hint="eastAsia" w:ascii="宋体" w:hAnsi="宋体" w:eastAsia="宋体" w:cs="宋体"/>
                <w:color w:val="000000"/>
                <w:sz w:val="24"/>
                <w:szCs w:val="24"/>
              </w:rPr>
              <w:t>各级主管部门表彰：国家、自治区、盟市、旗（区）表彰企业的，分别按5、4、3、2分计分；表彰企业人员的，分数加半；可累计得分。</w:t>
            </w:r>
          </w:p>
        </w:tc>
        <w:tc>
          <w:tcPr>
            <w:tcW w:w="660"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240" w:lineRule="auto"/>
              <w:ind w:firstLine="0"/>
              <w:jc w:val="center"/>
              <w:rPr>
                <w:rFonts w:hint="eastAsia" w:ascii="宋体" w:hAnsi="宋体" w:eastAsia="宋体" w:cs="宋体"/>
                <w:color w:val="000000"/>
                <w:sz w:val="24"/>
                <w:szCs w:val="24"/>
              </w:rPr>
            </w:pPr>
          </w:p>
          <w:p>
            <w:pPr>
              <w:spacing w:before="36"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c>
          <w:tcPr>
            <w:tcW w:w="1000" w:type="dxa"/>
            <w:tcBorders>
              <w:top w:val="single" w:color="000000" w:sz="4" w:space="0"/>
              <w:left w:val="single" w:color="000000" w:sz="4" w:space="0"/>
              <w:bottom w:val="single" w:color="000000" w:sz="4" w:space="0"/>
              <w:right w:val="single" w:color="000000" w:sz="4" w:space="0"/>
            </w:tcBorders>
            <w:vAlign w:val="center"/>
          </w:tcPr>
          <w:p>
            <w:pPr>
              <w:spacing w:before="79"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符合</w:t>
            </w:r>
          </w:p>
        </w:tc>
        <w:tc>
          <w:tcPr>
            <w:tcW w:w="760" w:type="dxa"/>
            <w:tcBorders>
              <w:top w:val="single" w:color="000000" w:sz="4" w:space="0"/>
              <w:left w:val="single" w:color="000000" w:sz="4" w:space="0"/>
              <w:bottom w:val="single" w:color="000000" w:sz="4" w:space="0"/>
              <w:right w:val="single" w:color="000000" w:sz="4" w:space="0"/>
            </w:tcBorders>
            <w:vAlign w:val="center"/>
          </w:tcPr>
          <w:p>
            <w:pPr>
              <w:spacing w:before="39"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935" w:hRule="atLeast"/>
        </w:trPr>
        <w:tc>
          <w:tcPr>
            <w:tcW w:w="68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2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56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66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000" w:type="dxa"/>
            <w:tcBorders>
              <w:top w:val="single" w:color="000000" w:sz="4" w:space="0"/>
              <w:left w:val="single" w:color="000000" w:sz="4" w:space="0"/>
              <w:bottom w:val="single" w:color="000000" w:sz="4" w:space="0"/>
              <w:right w:val="single" w:color="000000" w:sz="4" w:space="0"/>
            </w:tcBorders>
            <w:vAlign w:val="center"/>
          </w:tcPr>
          <w:p>
            <w:pPr>
              <w:spacing w:before="198"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760" w:type="dxa"/>
            <w:tcBorders>
              <w:top w:val="single" w:color="000000" w:sz="4" w:space="0"/>
              <w:left w:val="single" w:color="000000" w:sz="4" w:space="0"/>
              <w:bottom w:val="single" w:color="000000" w:sz="4" w:space="0"/>
              <w:right w:val="single" w:color="000000" w:sz="4" w:space="0"/>
            </w:tcBorders>
            <w:vAlign w:val="center"/>
          </w:tcPr>
          <w:p>
            <w:pPr>
              <w:spacing w:before="158"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580" w:hRule="atLeast"/>
        </w:trPr>
        <w:tc>
          <w:tcPr>
            <w:tcW w:w="68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40" w:lineRule="auto"/>
              <w:ind w:firstLine="0"/>
              <w:jc w:val="both"/>
              <w:rPr>
                <w:rFonts w:hint="eastAsia" w:ascii="宋体" w:hAnsi="宋体" w:eastAsia="宋体" w:cs="宋体"/>
                <w:color w:val="000000"/>
                <w:sz w:val="24"/>
                <w:szCs w:val="24"/>
              </w:rPr>
            </w:pPr>
          </w:p>
          <w:p>
            <w:pPr>
              <w:spacing w:before="93"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29</w:t>
            </w:r>
          </w:p>
        </w:tc>
        <w:tc>
          <w:tcPr>
            <w:tcW w:w="12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560" w:type="dxa"/>
            <w:vMerge w:val="restart"/>
            <w:tcBorders>
              <w:top w:val="single" w:color="000000" w:sz="4" w:space="0"/>
              <w:left w:val="single" w:color="000000" w:sz="4" w:space="0"/>
              <w:bottom w:val="single" w:color="000000" w:sz="4" w:space="0"/>
              <w:right w:val="single" w:color="000000" w:sz="4" w:space="0"/>
            </w:tcBorders>
            <w:vAlign w:val="center"/>
          </w:tcPr>
          <w:p>
            <w:pPr>
              <w:spacing w:before="0" w:after="0" w:line="240" w:lineRule="auto"/>
              <w:ind w:left="112" w:right="50" w:firstLine="0"/>
              <w:jc w:val="left"/>
              <w:rPr>
                <w:rFonts w:hint="eastAsia" w:ascii="宋体" w:hAnsi="宋体" w:eastAsia="宋体" w:cs="宋体"/>
                <w:sz w:val="24"/>
                <w:szCs w:val="24"/>
              </w:rPr>
            </w:pPr>
            <w:r>
              <w:rPr>
                <w:rFonts w:hint="eastAsia" w:ascii="宋体" w:hAnsi="宋体" w:eastAsia="宋体" w:cs="宋体"/>
                <w:color w:val="000000"/>
                <w:sz w:val="24"/>
                <w:szCs w:val="24"/>
              </w:rPr>
              <w:t>各级物业管理协会表彰：国家、自治区、盟市、旗（区）表彰企业的，分别按4、3、2、1分计分；表彰企业人员的，分数加半；可累计得分。</w:t>
            </w:r>
          </w:p>
        </w:tc>
        <w:tc>
          <w:tcPr>
            <w:tcW w:w="660"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240" w:lineRule="auto"/>
              <w:ind w:firstLine="0"/>
              <w:jc w:val="center"/>
              <w:rPr>
                <w:rFonts w:hint="eastAsia" w:ascii="宋体" w:hAnsi="宋体" w:eastAsia="宋体" w:cs="宋体"/>
                <w:color w:val="000000"/>
                <w:sz w:val="24"/>
                <w:szCs w:val="24"/>
              </w:rPr>
            </w:pPr>
          </w:p>
          <w:p>
            <w:pPr>
              <w:spacing w:before="53"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4</w:t>
            </w:r>
          </w:p>
        </w:tc>
        <w:tc>
          <w:tcPr>
            <w:tcW w:w="1000" w:type="dxa"/>
            <w:tcBorders>
              <w:top w:val="single" w:color="000000" w:sz="4" w:space="0"/>
              <w:left w:val="single" w:color="000000" w:sz="4" w:space="0"/>
              <w:bottom w:val="single" w:color="000000" w:sz="4" w:space="0"/>
              <w:right w:val="single" w:color="000000" w:sz="4" w:space="0"/>
            </w:tcBorders>
            <w:vAlign w:val="center"/>
          </w:tcPr>
          <w:p>
            <w:pPr>
              <w:spacing w:before="96"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符合</w:t>
            </w:r>
          </w:p>
        </w:tc>
        <w:tc>
          <w:tcPr>
            <w:tcW w:w="760" w:type="dxa"/>
            <w:tcBorders>
              <w:top w:val="single" w:color="000000" w:sz="4" w:space="0"/>
              <w:left w:val="single" w:color="000000" w:sz="4" w:space="0"/>
              <w:bottom w:val="single" w:color="000000" w:sz="4" w:space="0"/>
              <w:right w:val="single" w:color="000000" w:sz="4" w:space="0"/>
            </w:tcBorders>
            <w:vAlign w:val="center"/>
          </w:tcPr>
          <w:p>
            <w:pPr>
              <w:spacing w:before="56"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4</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640" w:hRule="atLeast"/>
        </w:trPr>
        <w:tc>
          <w:tcPr>
            <w:tcW w:w="68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2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560"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left"/>
              <w:rPr>
                <w:rFonts w:hint="eastAsia" w:ascii="宋体" w:hAnsi="宋体" w:eastAsia="宋体" w:cs="宋体"/>
                <w:sz w:val="24"/>
                <w:szCs w:val="24"/>
              </w:rPr>
            </w:pPr>
          </w:p>
        </w:tc>
        <w:tc>
          <w:tcPr>
            <w:tcW w:w="66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000" w:type="dxa"/>
            <w:tcBorders>
              <w:top w:val="single" w:color="000000" w:sz="4" w:space="0"/>
              <w:left w:val="single" w:color="000000" w:sz="4" w:space="0"/>
              <w:bottom w:val="single" w:color="000000" w:sz="4" w:space="0"/>
              <w:right w:val="single" w:color="000000" w:sz="4" w:space="0"/>
            </w:tcBorders>
            <w:vAlign w:val="center"/>
          </w:tcPr>
          <w:p>
            <w:pPr>
              <w:spacing w:before="115"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760" w:type="dxa"/>
            <w:tcBorders>
              <w:top w:val="single" w:color="000000" w:sz="4" w:space="0"/>
              <w:left w:val="single" w:color="000000" w:sz="4" w:space="0"/>
              <w:bottom w:val="single" w:color="000000" w:sz="4" w:space="0"/>
              <w:right w:val="single" w:color="000000" w:sz="4" w:space="0"/>
            </w:tcBorders>
            <w:vAlign w:val="center"/>
          </w:tcPr>
          <w:p>
            <w:pPr>
              <w:spacing w:before="115"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580" w:hRule="atLeast"/>
        </w:trPr>
        <w:tc>
          <w:tcPr>
            <w:tcW w:w="680" w:type="dxa"/>
            <w:vMerge w:val="restart"/>
            <w:tcBorders>
              <w:top w:val="single" w:color="000000" w:sz="4" w:space="0"/>
              <w:left w:val="single" w:color="000000" w:sz="4" w:space="0"/>
              <w:bottom w:val="single" w:color="000000" w:sz="4" w:space="0"/>
              <w:right w:val="single" w:color="000000" w:sz="4" w:space="0"/>
            </w:tcBorders>
            <w:vAlign w:val="top"/>
          </w:tcPr>
          <w:p>
            <w:pPr>
              <w:wordWrap w:val="0"/>
              <w:spacing w:before="0" w:after="0" w:line="240" w:lineRule="auto"/>
              <w:ind w:firstLine="0"/>
              <w:jc w:val="both"/>
              <w:rPr>
                <w:rFonts w:hint="eastAsia" w:ascii="宋体" w:hAnsi="宋体" w:eastAsia="宋体" w:cs="宋体"/>
                <w:color w:val="000000"/>
                <w:sz w:val="24"/>
                <w:szCs w:val="24"/>
              </w:rPr>
            </w:pPr>
          </w:p>
          <w:p>
            <w:pPr>
              <w:spacing w:before="91"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30</w:t>
            </w:r>
          </w:p>
        </w:tc>
        <w:tc>
          <w:tcPr>
            <w:tcW w:w="12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560" w:type="dxa"/>
            <w:vMerge w:val="restart"/>
            <w:tcBorders>
              <w:top w:val="single" w:color="000000" w:sz="4" w:space="0"/>
              <w:left w:val="single" w:color="000000" w:sz="4" w:space="0"/>
              <w:bottom w:val="single" w:color="000000" w:sz="4" w:space="0"/>
              <w:right w:val="single" w:color="000000" w:sz="4" w:space="0"/>
            </w:tcBorders>
            <w:vAlign w:val="center"/>
          </w:tcPr>
          <w:p>
            <w:pPr>
              <w:spacing w:before="0" w:after="0" w:line="240" w:lineRule="auto"/>
              <w:ind w:left="112" w:right="70" w:firstLine="0"/>
              <w:jc w:val="left"/>
              <w:rPr>
                <w:rFonts w:hint="eastAsia" w:ascii="宋体" w:hAnsi="宋体" w:eastAsia="宋体" w:cs="宋体"/>
                <w:sz w:val="24"/>
                <w:szCs w:val="24"/>
              </w:rPr>
            </w:pPr>
            <w:r>
              <w:rPr>
                <w:rFonts w:hint="eastAsia" w:ascii="宋体" w:hAnsi="宋体" w:eastAsia="宋体" w:cs="宋体"/>
                <w:color w:val="000000"/>
                <w:sz w:val="24"/>
                <w:szCs w:val="24"/>
              </w:rPr>
              <w:t>物业服务企业创优达标项目：获得国家示范、自治区示范、自治区优秀项目的，分别按5、4、3分计分，按获奖项目数量累计加分。</w:t>
            </w:r>
          </w:p>
        </w:tc>
        <w:tc>
          <w:tcPr>
            <w:tcW w:w="660"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240" w:lineRule="auto"/>
              <w:ind w:firstLine="0"/>
              <w:jc w:val="center"/>
              <w:rPr>
                <w:rFonts w:hint="eastAsia" w:ascii="宋体" w:hAnsi="宋体" w:eastAsia="宋体" w:cs="宋体"/>
                <w:color w:val="000000"/>
                <w:sz w:val="24"/>
                <w:szCs w:val="24"/>
              </w:rPr>
            </w:pPr>
          </w:p>
          <w:p>
            <w:pPr>
              <w:spacing w:before="71"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c>
          <w:tcPr>
            <w:tcW w:w="1000" w:type="dxa"/>
            <w:tcBorders>
              <w:top w:val="single" w:color="000000" w:sz="4" w:space="0"/>
              <w:left w:val="single" w:color="000000" w:sz="4" w:space="0"/>
              <w:bottom w:val="single" w:color="000000" w:sz="4" w:space="0"/>
              <w:right w:val="single" w:color="000000" w:sz="4" w:space="0"/>
            </w:tcBorders>
            <w:vAlign w:val="center"/>
          </w:tcPr>
          <w:p>
            <w:pPr>
              <w:spacing w:before="94"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符合</w:t>
            </w:r>
          </w:p>
        </w:tc>
        <w:tc>
          <w:tcPr>
            <w:tcW w:w="760" w:type="dxa"/>
            <w:tcBorders>
              <w:top w:val="single" w:color="000000" w:sz="4" w:space="0"/>
              <w:left w:val="single" w:color="000000" w:sz="4" w:space="0"/>
              <w:bottom w:val="single" w:color="000000" w:sz="4" w:space="0"/>
              <w:right w:val="single" w:color="000000" w:sz="4" w:space="0"/>
            </w:tcBorders>
            <w:vAlign w:val="center"/>
          </w:tcPr>
          <w:p>
            <w:pPr>
              <w:spacing w:before="94"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700" w:hRule="atLeast"/>
        </w:trPr>
        <w:tc>
          <w:tcPr>
            <w:tcW w:w="68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2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56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66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000" w:type="dxa"/>
            <w:tcBorders>
              <w:top w:val="single" w:color="000000" w:sz="4" w:space="0"/>
              <w:left w:val="single" w:color="000000" w:sz="4" w:space="0"/>
              <w:bottom w:val="single" w:color="000000" w:sz="4" w:space="0"/>
              <w:right w:val="single" w:color="000000" w:sz="4" w:space="0"/>
            </w:tcBorders>
            <w:vAlign w:val="center"/>
          </w:tcPr>
          <w:p>
            <w:pPr>
              <w:spacing w:before="132"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760" w:type="dxa"/>
            <w:tcBorders>
              <w:top w:val="single" w:color="000000" w:sz="4" w:space="0"/>
              <w:left w:val="single" w:color="000000" w:sz="4" w:space="0"/>
              <w:bottom w:val="single" w:color="000000" w:sz="4" w:space="0"/>
              <w:right w:val="single" w:color="000000" w:sz="4" w:space="0"/>
            </w:tcBorders>
            <w:vAlign w:val="center"/>
          </w:tcPr>
          <w:p>
            <w:pPr>
              <w:spacing w:before="133"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00" w:hRule="atLeast"/>
        </w:trPr>
        <w:tc>
          <w:tcPr>
            <w:tcW w:w="680" w:type="dxa"/>
            <w:vMerge w:val="restart"/>
            <w:tcBorders>
              <w:top w:val="single" w:color="000000" w:sz="4" w:space="0"/>
              <w:left w:val="single" w:color="000000" w:sz="4" w:space="0"/>
              <w:bottom w:val="single" w:color="000000" w:sz="4" w:space="0"/>
              <w:right w:val="single" w:color="000000" w:sz="4" w:space="0"/>
            </w:tcBorders>
            <w:vAlign w:val="top"/>
          </w:tcPr>
          <w:p>
            <w:pPr>
              <w:spacing w:before="211"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31</w:t>
            </w:r>
          </w:p>
        </w:tc>
        <w:tc>
          <w:tcPr>
            <w:tcW w:w="12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560" w:type="dxa"/>
            <w:vMerge w:val="restart"/>
            <w:tcBorders>
              <w:top w:val="single" w:color="000000" w:sz="4" w:space="0"/>
              <w:left w:val="single" w:color="000000" w:sz="4" w:space="0"/>
              <w:bottom w:val="single" w:color="000000" w:sz="4" w:space="0"/>
              <w:right w:val="single" w:color="000000" w:sz="4" w:space="0"/>
            </w:tcBorders>
            <w:vAlign w:val="center"/>
          </w:tcPr>
          <w:p>
            <w:pPr>
              <w:spacing w:before="251" w:after="0" w:line="240" w:lineRule="auto"/>
              <w:ind w:firstLine="112"/>
              <w:jc w:val="left"/>
              <w:rPr>
                <w:rFonts w:hint="eastAsia" w:ascii="宋体" w:hAnsi="宋体" w:eastAsia="宋体" w:cs="宋体"/>
                <w:sz w:val="24"/>
                <w:szCs w:val="24"/>
              </w:rPr>
            </w:pPr>
            <w:r>
              <w:rPr>
                <w:rFonts w:hint="eastAsia" w:ascii="宋体" w:hAnsi="宋体" w:eastAsia="宋体" w:cs="宋体"/>
                <w:color w:val="000000"/>
                <w:sz w:val="24"/>
                <w:szCs w:val="24"/>
              </w:rPr>
              <w:t>项目参与典范社区建设</w:t>
            </w:r>
          </w:p>
        </w:tc>
        <w:tc>
          <w:tcPr>
            <w:tcW w:w="660" w:type="dxa"/>
            <w:vMerge w:val="restart"/>
            <w:tcBorders>
              <w:top w:val="single" w:color="000000" w:sz="4" w:space="0"/>
              <w:left w:val="single" w:color="000000" w:sz="4" w:space="0"/>
              <w:bottom w:val="single" w:color="000000" w:sz="4" w:space="0"/>
              <w:right w:val="single" w:color="000000" w:sz="4" w:space="0"/>
            </w:tcBorders>
            <w:vAlign w:val="center"/>
          </w:tcPr>
          <w:p>
            <w:pPr>
              <w:spacing w:before="191"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4</w:t>
            </w:r>
          </w:p>
        </w:tc>
        <w:tc>
          <w:tcPr>
            <w:tcW w:w="1000" w:type="dxa"/>
            <w:tcBorders>
              <w:top w:val="single" w:color="000000" w:sz="4" w:space="0"/>
              <w:left w:val="single" w:color="000000" w:sz="4" w:space="0"/>
              <w:bottom w:val="single" w:color="000000" w:sz="4" w:space="0"/>
              <w:right w:val="single" w:color="000000" w:sz="4" w:space="0"/>
            </w:tcBorders>
            <w:vAlign w:val="center"/>
          </w:tcPr>
          <w:p>
            <w:pPr>
              <w:spacing w:before="0" w:after="0" w:line="220" w:lineRule="auto"/>
              <w:jc w:val="center"/>
              <w:rPr>
                <w:rFonts w:hint="eastAsia" w:ascii="宋体" w:hAnsi="宋体" w:eastAsia="宋体" w:cs="宋体"/>
                <w:sz w:val="24"/>
                <w:szCs w:val="24"/>
              </w:rPr>
            </w:pPr>
            <w:r>
              <w:rPr>
                <w:rFonts w:hint="eastAsia" w:ascii="宋体" w:hAnsi="宋体" w:eastAsia="宋体" w:cs="宋体"/>
                <w:color w:val="000000"/>
                <w:sz w:val="24"/>
                <w:szCs w:val="24"/>
              </w:rPr>
              <w:t>符合</w:t>
            </w:r>
          </w:p>
        </w:tc>
        <w:tc>
          <w:tcPr>
            <w:tcW w:w="760" w:type="dxa"/>
            <w:tcBorders>
              <w:top w:val="single" w:color="000000" w:sz="4" w:space="0"/>
              <w:left w:val="single" w:color="000000" w:sz="4" w:space="0"/>
              <w:bottom w:val="single" w:color="000000" w:sz="4" w:space="0"/>
              <w:right w:val="single" w:color="000000" w:sz="4" w:space="0"/>
            </w:tcBorders>
            <w:vAlign w:val="center"/>
          </w:tcPr>
          <w:p>
            <w:pPr>
              <w:spacing w:before="0" w:after="0" w:line="201" w:lineRule="auto"/>
              <w:jc w:val="center"/>
              <w:rPr>
                <w:rFonts w:hint="eastAsia" w:ascii="宋体" w:hAnsi="宋体" w:eastAsia="宋体" w:cs="宋体"/>
                <w:sz w:val="24"/>
                <w:szCs w:val="24"/>
              </w:rPr>
            </w:pPr>
            <w:r>
              <w:rPr>
                <w:rFonts w:hint="eastAsia" w:ascii="宋体" w:hAnsi="宋体" w:eastAsia="宋体" w:cs="宋体"/>
                <w:color w:val="000000"/>
                <w:sz w:val="24"/>
                <w:szCs w:val="24"/>
              </w:rPr>
              <w:t>4</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20" w:hRule="atLeast"/>
        </w:trPr>
        <w:tc>
          <w:tcPr>
            <w:tcW w:w="68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2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56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66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szCs w:val="24"/>
              </w:rPr>
            </w:pPr>
          </w:p>
        </w:tc>
        <w:tc>
          <w:tcPr>
            <w:tcW w:w="1000" w:type="dxa"/>
            <w:tcBorders>
              <w:top w:val="single" w:color="000000" w:sz="4" w:space="0"/>
              <w:left w:val="single" w:color="000000" w:sz="4" w:space="0"/>
              <w:bottom w:val="single" w:color="000000" w:sz="4" w:space="0"/>
              <w:right w:val="single" w:color="000000" w:sz="4" w:space="0"/>
            </w:tcBorders>
            <w:vAlign w:val="center"/>
          </w:tcPr>
          <w:p>
            <w:pPr>
              <w:spacing w:before="10"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760" w:type="dxa"/>
            <w:tcBorders>
              <w:top w:val="single" w:color="000000" w:sz="4" w:space="0"/>
              <w:left w:val="single" w:color="000000" w:sz="4" w:space="0"/>
              <w:bottom w:val="single" w:color="000000" w:sz="4" w:space="0"/>
              <w:right w:val="single" w:color="000000" w:sz="4" w:space="0"/>
            </w:tcBorders>
            <w:vAlign w:val="center"/>
          </w:tcPr>
          <w:p>
            <w:pPr>
              <w:spacing w:before="0" w:after="0" w:line="230"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60" w:hRule="atLeast"/>
        </w:trPr>
        <w:tc>
          <w:tcPr>
            <w:tcW w:w="680" w:type="dxa"/>
            <w:vMerge w:val="restart"/>
            <w:tcBorders>
              <w:top w:val="single" w:color="000000" w:sz="4" w:space="0"/>
              <w:left w:val="single" w:color="000000" w:sz="4" w:space="0"/>
              <w:bottom w:val="single" w:color="000000" w:sz="4" w:space="0"/>
              <w:right w:val="single" w:color="000000" w:sz="4" w:space="0"/>
            </w:tcBorders>
            <w:vAlign w:val="top"/>
          </w:tcPr>
          <w:p>
            <w:pPr>
              <w:spacing w:before="289"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32</w:t>
            </w:r>
          </w:p>
        </w:tc>
        <w:tc>
          <w:tcPr>
            <w:tcW w:w="12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560" w:type="dxa"/>
            <w:vMerge w:val="restart"/>
            <w:tcBorders>
              <w:top w:val="single" w:color="000000" w:sz="4" w:space="0"/>
              <w:left w:val="single" w:color="000000" w:sz="4" w:space="0"/>
              <w:bottom w:val="single" w:color="000000" w:sz="4" w:space="0"/>
              <w:right w:val="single" w:color="000000" w:sz="4" w:space="0"/>
            </w:tcBorders>
            <w:vAlign w:val="center"/>
          </w:tcPr>
          <w:p>
            <w:pPr>
              <w:spacing w:before="289" w:after="0" w:line="240" w:lineRule="auto"/>
              <w:ind w:firstLine="92"/>
              <w:jc w:val="left"/>
              <w:rPr>
                <w:rFonts w:hint="eastAsia" w:ascii="宋体" w:hAnsi="宋体" w:eastAsia="宋体" w:cs="宋体"/>
                <w:sz w:val="24"/>
                <w:szCs w:val="24"/>
              </w:rPr>
            </w:pPr>
            <w:r>
              <w:rPr>
                <w:rFonts w:hint="eastAsia" w:ascii="宋体" w:hAnsi="宋体" w:eastAsia="宋体" w:cs="宋体"/>
                <w:color w:val="000000"/>
                <w:sz w:val="24"/>
                <w:szCs w:val="24"/>
              </w:rPr>
              <w:t>项目参与完整居住社区建设</w:t>
            </w:r>
          </w:p>
        </w:tc>
        <w:tc>
          <w:tcPr>
            <w:tcW w:w="660" w:type="dxa"/>
            <w:vMerge w:val="restart"/>
            <w:tcBorders>
              <w:top w:val="single" w:color="000000" w:sz="4" w:space="0"/>
              <w:left w:val="single" w:color="000000" w:sz="4" w:space="0"/>
              <w:bottom w:val="single" w:color="000000" w:sz="4" w:space="0"/>
              <w:right w:val="single" w:color="000000" w:sz="4" w:space="0"/>
            </w:tcBorders>
            <w:vAlign w:val="center"/>
          </w:tcPr>
          <w:p>
            <w:pPr>
              <w:spacing w:before="229"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c>
          <w:tcPr>
            <w:tcW w:w="1000" w:type="dxa"/>
            <w:tcBorders>
              <w:top w:val="single" w:color="000000" w:sz="4" w:space="0"/>
              <w:left w:val="single" w:color="000000" w:sz="4" w:space="0"/>
              <w:bottom w:val="single" w:color="000000" w:sz="4" w:space="0"/>
              <w:right w:val="single" w:color="000000" w:sz="4" w:space="0"/>
            </w:tcBorders>
            <w:vAlign w:val="center"/>
          </w:tcPr>
          <w:p>
            <w:pPr>
              <w:spacing w:before="29"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符合</w:t>
            </w:r>
          </w:p>
        </w:tc>
        <w:tc>
          <w:tcPr>
            <w:tcW w:w="760" w:type="dxa"/>
            <w:tcBorders>
              <w:top w:val="single" w:color="000000" w:sz="4" w:space="0"/>
              <w:left w:val="single" w:color="000000" w:sz="4" w:space="0"/>
              <w:bottom w:val="single" w:color="000000" w:sz="4" w:space="0"/>
              <w:right w:val="single" w:color="000000" w:sz="4" w:space="0"/>
            </w:tcBorders>
            <w:vAlign w:val="center"/>
          </w:tcPr>
          <w:p>
            <w:pPr>
              <w:spacing w:before="9"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40" w:hRule="atLeast"/>
        </w:trPr>
        <w:tc>
          <w:tcPr>
            <w:tcW w:w="68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1220" w:type="dxa"/>
            <w:vMerge w:val="continue"/>
            <w:tcBorders>
              <w:top w:val="single" w:color="000000" w:sz="4" w:space="0"/>
              <w:left w:val="single" w:color="000000" w:sz="4" w:space="0"/>
              <w:bottom w:val="single" w:color="000000" w:sz="4" w:space="0"/>
              <w:right w:val="single" w:color="000000" w:sz="4" w:space="0"/>
            </w:tcBorders>
          </w:tcPr>
          <w:p>
            <w:pPr>
              <w:rPr>
                <w:rFonts w:hint="eastAsia" w:ascii="宋体" w:hAnsi="宋体" w:eastAsia="宋体" w:cs="宋体"/>
                <w:sz w:val="24"/>
                <w:szCs w:val="24"/>
              </w:rPr>
            </w:pPr>
          </w:p>
        </w:tc>
        <w:tc>
          <w:tcPr>
            <w:tcW w:w="556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66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sz w:val="24"/>
                <w:szCs w:val="24"/>
              </w:rPr>
            </w:pPr>
          </w:p>
        </w:tc>
        <w:tc>
          <w:tcPr>
            <w:tcW w:w="1000" w:type="dxa"/>
            <w:tcBorders>
              <w:top w:val="single" w:color="000000" w:sz="4" w:space="0"/>
              <w:left w:val="single" w:color="000000" w:sz="4" w:space="0"/>
              <w:bottom w:val="single" w:color="000000" w:sz="4" w:space="0"/>
              <w:right w:val="single" w:color="000000" w:sz="4" w:space="0"/>
            </w:tcBorders>
            <w:vAlign w:val="center"/>
          </w:tcPr>
          <w:p>
            <w:pPr>
              <w:spacing w:before="8"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不符合</w:t>
            </w:r>
          </w:p>
        </w:tc>
        <w:tc>
          <w:tcPr>
            <w:tcW w:w="760" w:type="dxa"/>
            <w:tcBorders>
              <w:top w:val="single" w:color="000000" w:sz="4" w:space="0"/>
              <w:left w:val="single" w:color="000000" w:sz="4" w:space="0"/>
              <w:bottom w:val="single" w:color="000000" w:sz="4" w:space="0"/>
              <w:right w:val="single" w:color="000000" w:sz="4" w:space="0"/>
            </w:tcBorders>
            <w:vAlign w:val="center"/>
          </w:tcPr>
          <w:p>
            <w:pPr>
              <w:spacing w:before="0" w:after="0" w:line="215" w:lineRule="auto"/>
              <w:jc w:val="center"/>
              <w:rPr>
                <w:rFonts w:hint="eastAsia" w:ascii="宋体" w:hAnsi="宋体" w:eastAsia="宋体" w:cs="宋体"/>
                <w:sz w:val="24"/>
                <w:szCs w:val="24"/>
              </w:rPr>
            </w:pPr>
            <w:r>
              <w:rPr>
                <w:rFonts w:hint="eastAsia" w:ascii="宋体" w:hAnsi="宋体" w:eastAsia="宋体" w:cs="宋体"/>
                <w:color w:val="000000"/>
                <w:sz w:val="24"/>
                <w:szCs w:val="24"/>
              </w:rPr>
              <w:t>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675" w:hRule="atLeast"/>
        </w:trPr>
        <w:tc>
          <w:tcPr>
            <w:tcW w:w="7460" w:type="dxa"/>
            <w:gridSpan w:val="3"/>
            <w:tcBorders>
              <w:top w:val="single" w:color="000000" w:sz="4" w:space="0"/>
              <w:left w:val="single" w:color="000000" w:sz="4" w:space="0"/>
              <w:bottom w:val="single" w:color="000000" w:sz="4" w:space="0"/>
              <w:right w:val="single" w:color="000000" w:sz="4" w:space="0"/>
            </w:tcBorders>
            <w:vAlign w:val="center"/>
          </w:tcPr>
          <w:p>
            <w:pPr>
              <w:spacing w:before="47"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合计</w:t>
            </w:r>
          </w:p>
        </w:tc>
        <w:tc>
          <w:tcPr>
            <w:tcW w:w="2420" w:type="dxa"/>
            <w:gridSpan w:val="3"/>
            <w:tcBorders>
              <w:top w:val="single" w:color="000000" w:sz="4" w:space="0"/>
              <w:left w:val="single" w:color="000000" w:sz="4" w:space="0"/>
              <w:bottom w:val="single" w:color="000000" w:sz="4" w:space="0"/>
              <w:right w:val="single" w:color="000000" w:sz="4" w:space="0"/>
            </w:tcBorders>
            <w:vAlign w:val="center"/>
          </w:tcPr>
          <w:p>
            <w:pPr>
              <w:spacing w:before="0" w:after="0" w:line="230" w:lineRule="auto"/>
              <w:jc w:val="center"/>
              <w:rPr>
                <w:rFonts w:hint="eastAsia" w:ascii="宋体" w:hAnsi="宋体" w:eastAsia="宋体" w:cs="宋体"/>
                <w:sz w:val="24"/>
                <w:szCs w:val="24"/>
              </w:rPr>
            </w:pPr>
            <w:r>
              <w:rPr>
                <w:rFonts w:hint="eastAsia" w:ascii="宋体" w:hAnsi="宋体" w:eastAsia="宋体" w:cs="宋体"/>
                <w:color w:val="000000"/>
                <w:sz w:val="24"/>
                <w:szCs w:val="24"/>
              </w:rPr>
              <w:t>100</w:t>
            </w:r>
          </w:p>
        </w:tc>
      </w:tr>
    </w:tbl>
    <w:p>
      <w:pPr>
        <w:spacing w:line="1" w:lineRule="exact"/>
        <w:rPr>
          <w:rFonts w:hint="eastAsia" w:ascii="宋体" w:hAnsi="宋体" w:eastAsia="宋体" w:cs="宋体"/>
          <w:sz w:val="26"/>
          <w:szCs w:val="26"/>
        </w:rPr>
        <w:sectPr>
          <w:headerReference r:id="rId18" w:type="default"/>
          <w:footerReference r:id="rId19" w:type="default"/>
          <w:type w:val="continuous"/>
          <w:pgSz w:w="11900" w:h="19580"/>
          <w:pgMar w:top="2400" w:right="960" w:bottom="2880" w:left="960" w:header="1200" w:footer="1440" w:gutter="0"/>
          <w:cols w:space="720" w:num="1"/>
        </w:sectPr>
      </w:pPr>
    </w:p>
    <w:p>
      <w:pPr>
        <w:wordWrap w:val="0"/>
        <w:spacing w:before="0" w:after="0" w:line="192" w:lineRule="auto"/>
        <w:jc w:val="center"/>
        <w:rPr>
          <w:rFonts w:hint="eastAsia" w:ascii="黑体" w:hAnsi="黑体" w:eastAsia="黑体" w:cs="黑体"/>
          <w:b w:val="0"/>
          <w:bCs/>
          <w:sz w:val="36"/>
          <w:szCs w:val="36"/>
        </w:rPr>
      </w:pPr>
      <w:r>
        <w:rPr>
          <w:rFonts w:hint="eastAsia" w:ascii="黑体" w:hAnsi="黑体" w:eastAsia="黑体" w:cs="黑体"/>
          <w:b w:val="0"/>
          <w:bCs/>
          <w:color w:val="000000"/>
          <w:sz w:val="36"/>
          <w:szCs w:val="36"/>
        </w:rPr>
        <w:t>不良信息评价细则</w:t>
      </w:r>
    </w:p>
    <w:p>
      <w:pPr>
        <w:wordWrap w:val="0"/>
        <w:spacing w:before="0" w:after="0" w:line="240" w:lineRule="auto"/>
        <w:ind w:firstLine="0"/>
        <w:jc w:val="both"/>
        <w:rPr>
          <w:rFonts w:hint="eastAsia" w:ascii="宋体" w:hAnsi="宋体" w:eastAsia="宋体"/>
          <w:color w:val="000000"/>
          <w:sz w:val="21"/>
        </w:rPr>
      </w:pPr>
    </w:p>
    <w:tbl>
      <w:tblPr>
        <w:tblStyle w:val="2"/>
        <w:tblW w:w="0" w:type="auto"/>
        <w:tblInd w:w="2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10" w:type="dxa"/>
          <w:bottom w:w="0" w:type="dxa"/>
          <w:right w:w="10" w:type="dxa"/>
        </w:tblCellMar>
      </w:tblPr>
      <w:tblGrid>
        <w:gridCol w:w="640"/>
        <w:gridCol w:w="2860"/>
        <w:gridCol w:w="1220"/>
        <w:gridCol w:w="2540"/>
        <w:gridCol w:w="2100"/>
      </w:tblGrid>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20" w:hRule="atLeast"/>
        </w:trPr>
        <w:tc>
          <w:tcPr>
            <w:tcW w:w="9360" w:type="dxa"/>
            <w:gridSpan w:val="5"/>
            <w:tcBorders>
              <w:top w:val="single" w:color="000000" w:sz="4" w:space="0"/>
              <w:left w:val="single" w:color="000000" w:sz="4" w:space="0"/>
              <w:bottom w:val="single" w:color="000000" w:sz="4" w:space="0"/>
              <w:right w:val="single" w:color="000000" w:sz="4" w:space="0"/>
            </w:tcBorders>
            <w:vAlign w:val="top"/>
          </w:tcPr>
          <w:p>
            <w:pPr>
              <w:spacing w:before="0" w:after="0" w:line="225" w:lineRule="auto"/>
              <w:ind w:firstLine="160"/>
              <w:jc w:val="both"/>
              <w:rPr>
                <w:rFonts w:hint="eastAsia" w:ascii="黑体" w:hAnsi="黑体" w:eastAsia="黑体" w:cs="黑体"/>
                <w:sz w:val="24"/>
                <w:szCs w:val="24"/>
              </w:rPr>
            </w:pPr>
            <w:r>
              <w:rPr>
                <w:rFonts w:hint="eastAsia" w:ascii="黑体" w:hAnsi="黑体" w:eastAsia="黑体" w:cs="黑体"/>
                <w:color w:val="000000"/>
                <w:sz w:val="24"/>
                <w:szCs w:val="24"/>
              </w:rPr>
              <w:t>一、考核周期：实时考核</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00" w:hRule="atLeast"/>
        </w:trPr>
        <w:tc>
          <w:tcPr>
            <w:tcW w:w="9360" w:type="dxa"/>
            <w:gridSpan w:val="5"/>
            <w:tcBorders>
              <w:top w:val="single" w:color="000000" w:sz="4" w:space="0"/>
              <w:left w:val="single" w:color="000000" w:sz="4" w:space="0"/>
              <w:bottom w:val="single" w:color="000000" w:sz="4" w:space="0"/>
              <w:right w:val="single" w:color="000000" w:sz="4" w:space="0"/>
            </w:tcBorders>
            <w:vAlign w:val="top"/>
          </w:tcPr>
          <w:p>
            <w:pPr>
              <w:spacing w:before="19" w:after="0" w:line="239" w:lineRule="auto"/>
              <w:ind w:firstLine="120"/>
              <w:jc w:val="both"/>
              <w:rPr>
                <w:rFonts w:hint="eastAsia" w:ascii="黑体" w:hAnsi="黑体" w:eastAsia="黑体" w:cs="黑体"/>
                <w:sz w:val="24"/>
                <w:szCs w:val="24"/>
              </w:rPr>
            </w:pPr>
            <w:r>
              <w:rPr>
                <w:rFonts w:hint="eastAsia" w:ascii="黑体" w:hAnsi="黑体" w:eastAsia="黑体" w:cs="黑体"/>
                <w:color w:val="000000"/>
                <w:sz w:val="24"/>
                <w:szCs w:val="24"/>
              </w:rPr>
              <w:t>二、考核项数：18项</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80" w:hRule="atLeast"/>
        </w:trPr>
        <w:tc>
          <w:tcPr>
            <w:tcW w:w="9360" w:type="dxa"/>
            <w:gridSpan w:val="5"/>
            <w:tcBorders>
              <w:top w:val="single" w:color="000000" w:sz="4" w:space="0"/>
              <w:left w:val="single" w:color="000000" w:sz="4" w:space="0"/>
              <w:bottom w:val="single" w:color="000000" w:sz="4" w:space="0"/>
              <w:right w:val="single" w:color="000000" w:sz="4" w:space="0"/>
            </w:tcBorders>
            <w:vAlign w:val="top"/>
          </w:tcPr>
          <w:p>
            <w:pPr>
              <w:spacing w:before="24" w:after="0" w:line="239" w:lineRule="auto"/>
              <w:ind w:firstLine="120"/>
              <w:jc w:val="both"/>
              <w:rPr>
                <w:rFonts w:hint="eastAsia" w:ascii="黑体" w:hAnsi="黑体" w:eastAsia="黑体" w:cs="黑体"/>
                <w:sz w:val="24"/>
                <w:szCs w:val="24"/>
              </w:rPr>
            </w:pPr>
            <w:r>
              <w:rPr>
                <w:rFonts w:hint="eastAsia" w:ascii="黑体" w:hAnsi="黑体" w:eastAsia="黑体" w:cs="黑体"/>
                <w:color w:val="000000"/>
                <w:sz w:val="24"/>
                <w:szCs w:val="24"/>
              </w:rPr>
              <w:t>三、考核人员：市、旗（区）住建部门或其他部门录入，系统自动算分</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20" w:hRule="atLeast"/>
        </w:trPr>
        <w:tc>
          <w:tcPr>
            <w:tcW w:w="9360" w:type="dxa"/>
            <w:gridSpan w:val="5"/>
            <w:tcBorders>
              <w:top w:val="single" w:color="000000" w:sz="4" w:space="0"/>
              <w:left w:val="single" w:color="000000" w:sz="4" w:space="0"/>
              <w:bottom w:val="single" w:color="000000" w:sz="4" w:space="0"/>
              <w:right w:val="single" w:color="000000" w:sz="4" w:space="0"/>
            </w:tcBorders>
            <w:vAlign w:val="top"/>
          </w:tcPr>
          <w:p>
            <w:pPr>
              <w:spacing w:before="0" w:after="0" w:line="225" w:lineRule="auto"/>
              <w:ind w:firstLine="140"/>
              <w:jc w:val="both"/>
              <w:rPr>
                <w:rFonts w:hint="eastAsia" w:ascii="黑体" w:hAnsi="黑体" w:eastAsia="黑体" w:cs="黑体"/>
                <w:sz w:val="24"/>
                <w:szCs w:val="24"/>
              </w:rPr>
            </w:pPr>
            <w:r>
              <w:rPr>
                <w:rFonts w:hint="eastAsia" w:ascii="黑体" w:hAnsi="黑体" w:eastAsia="黑体" w:cs="黑体"/>
                <w:color w:val="000000"/>
                <w:sz w:val="24"/>
                <w:szCs w:val="24"/>
              </w:rPr>
              <w:t>四、考核分数：按不良信息录入相应分值</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80" w:hRule="atLeast"/>
        </w:trPr>
        <w:tc>
          <w:tcPr>
            <w:tcW w:w="9360" w:type="dxa"/>
            <w:gridSpan w:val="5"/>
            <w:tcBorders>
              <w:top w:val="single" w:color="000000" w:sz="4" w:space="0"/>
              <w:left w:val="single" w:color="000000" w:sz="4" w:space="0"/>
              <w:bottom w:val="single" w:color="000000" w:sz="4" w:space="0"/>
              <w:right w:val="single" w:color="000000" w:sz="4" w:space="0"/>
            </w:tcBorders>
            <w:vAlign w:val="top"/>
          </w:tcPr>
          <w:p>
            <w:pPr>
              <w:spacing w:before="43" w:after="0" w:line="239" w:lineRule="auto"/>
              <w:ind w:firstLine="140"/>
              <w:jc w:val="both"/>
              <w:rPr>
                <w:rFonts w:hint="eastAsia" w:ascii="黑体" w:hAnsi="黑体" w:eastAsia="黑体" w:cs="黑体"/>
                <w:sz w:val="24"/>
                <w:szCs w:val="24"/>
              </w:rPr>
            </w:pPr>
            <w:r>
              <w:rPr>
                <w:rFonts w:hint="eastAsia" w:ascii="黑体" w:hAnsi="黑体" w:eastAsia="黑体" w:cs="黑体"/>
                <w:color w:val="000000"/>
                <w:sz w:val="24"/>
                <w:szCs w:val="24"/>
              </w:rPr>
              <w:t>五、分数占比：产生不良信息后自动扣除相应分值</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80" w:hRule="atLeast"/>
        </w:trPr>
        <w:tc>
          <w:tcPr>
            <w:tcW w:w="9360" w:type="dxa"/>
            <w:gridSpan w:val="5"/>
            <w:tcBorders>
              <w:top w:val="single" w:color="000000" w:sz="4" w:space="0"/>
              <w:left w:val="single" w:color="000000" w:sz="4" w:space="0"/>
              <w:bottom w:val="single" w:color="000000" w:sz="4" w:space="0"/>
              <w:right w:val="single" w:color="000000" w:sz="4" w:space="0"/>
            </w:tcBorders>
            <w:vAlign w:val="top"/>
          </w:tcPr>
          <w:p>
            <w:pPr>
              <w:spacing w:before="22" w:after="0" w:line="239" w:lineRule="auto"/>
              <w:ind w:firstLine="100"/>
              <w:jc w:val="both"/>
              <w:rPr>
                <w:rFonts w:hint="eastAsia" w:ascii="黑体" w:hAnsi="黑体" w:eastAsia="黑体" w:cs="黑体"/>
                <w:sz w:val="24"/>
                <w:szCs w:val="24"/>
              </w:rPr>
            </w:pPr>
            <w:r>
              <w:rPr>
                <w:rFonts w:hint="eastAsia" w:ascii="黑体" w:hAnsi="黑体" w:eastAsia="黑体" w:cs="黑体"/>
                <w:color w:val="000000"/>
                <w:sz w:val="24"/>
                <w:szCs w:val="24"/>
              </w:rPr>
              <w:t>六、得分计算：基本信息分＋增信信息分-不良信息分</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20" w:hRule="atLeast"/>
        </w:trPr>
        <w:tc>
          <w:tcPr>
            <w:tcW w:w="9360" w:type="dxa"/>
            <w:gridSpan w:val="5"/>
            <w:tcBorders>
              <w:top w:val="single" w:color="000000" w:sz="4" w:space="0"/>
              <w:left w:val="single" w:color="000000" w:sz="4" w:space="0"/>
              <w:bottom w:val="single" w:color="000000" w:sz="4" w:space="0"/>
              <w:right w:val="single" w:color="000000" w:sz="4" w:space="0"/>
            </w:tcBorders>
            <w:vAlign w:val="top"/>
          </w:tcPr>
          <w:p>
            <w:pPr>
              <w:spacing w:before="0" w:after="0" w:line="225" w:lineRule="auto"/>
              <w:ind w:firstLine="120"/>
              <w:jc w:val="both"/>
              <w:rPr>
                <w:rFonts w:hint="eastAsia" w:ascii="黑体" w:hAnsi="黑体" w:eastAsia="黑体" w:cs="黑体"/>
                <w:sz w:val="24"/>
                <w:szCs w:val="24"/>
              </w:rPr>
            </w:pPr>
            <w:r>
              <w:rPr>
                <w:rFonts w:hint="eastAsia" w:ascii="黑体" w:hAnsi="黑体" w:eastAsia="黑体" w:cs="黑体"/>
                <w:color w:val="000000"/>
                <w:sz w:val="24"/>
                <w:szCs w:val="24"/>
              </w:rPr>
              <w:t>七、考核内容：如下</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80" w:hRule="atLeast"/>
        </w:trPr>
        <w:tc>
          <w:tcPr>
            <w:tcW w:w="640" w:type="dxa"/>
            <w:tcBorders>
              <w:top w:val="single" w:color="000000" w:sz="4" w:space="0"/>
              <w:left w:val="single" w:color="000000" w:sz="4" w:space="0"/>
              <w:bottom w:val="single" w:color="000000" w:sz="4" w:space="0"/>
              <w:right w:val="single" w:color="000000" w:sz="4" w:space="0"/>
            </w:tcBorders>
            <w:vAlign w:val="top"/>
          </w:tcPr>
          <w:p>
            <w:pPr>
              <w:spacing w:before="15" w:after="0" w:line="239" w:lineRule="auto"/>
              <w:jc w:val="center"/>
              <w:rPr>
                <w:rFonts w:hint="eastAsia" w:ascii="黑体" w:hAnsi="黑体" w:eastAsia="黑体" w:cs="黑体"/>
                <w:sz w:val="24"/>
                <w:szCs w:val="24"/>
              </w:rPr>
            </w:pPr>
            <w:r>
              <w:rPr>
                <w:rFonts w:hint="eastAsia" w:ascii="黑体" w:hAnsi="黑体" w:eastAsia="黑体" w:cs="黑体"/>
                <w:color w:val="000000"/>
                <w:sz w:val="24"/>
                <w:szCs w:val="24"/>
              </w:rPr>
              <w:t>序号</w:t>
            </w:r>
          </w:p>
        </w:tc>
        <w:tc>
          <w:tcPr>
            <w:tcW w:w="2860" w:type="dxa"/>
            <w:tcBorders>
              <w:top w:val="single" w:color="000000" w:sz="4" w:space="0"/>
              <w:left w:val="single" w:color="000000" w:sz="4" w:space="0"/>
              <w:bottom w:val="single" w:color="000000" w:sz="4" w:space="0"/>
              <w:right w:val="single" w:color="000000" w:sz="4" w:space="0"/>
            </w:tcBorders>
            <w:vAlign w:val="top"/>
          </w:tcPr>
          <w:p>
            <w:pPr>
              <w:spacing w:before="41" w:after="0" w:line="239" w:lineRule="auto"/>
              <w:ind w:firstLine="935"/>
              <w:jc w:val="both"/>
              <w:rPr>
                <w:rFonts w:hint="eastAsia" w:ascii="黑体" w:hAnsi="黑体" w:eastAsia="黑体" w:cs="黑体"/>
                <w:sz w:val="24"/>
                <w:szCs w:val="24"/>
              </w:rPr>
            </w:pPr>
            <w:r>
              <w:rPr>
                <w:rFonts w:hint="eastAsia" w:ascii="黑体" w:hAnsi="黑体" w:eastAsia="黑体" w:cs="黑体"/>
                <w:color w:val="000000"/>
                <w:sz w:val="24"/>
                <w:szCs w:val="24"/>
              </w:rPr>
              <w:t>标准内容</w:t>
            </w:r>
          </w:p>
        </w:tc>
        <w:tc>
          <w:tcPr>
            <w:tcW w:w="1220" w:type="dxa"/>
            <w:tcBorders>
              <w:top w:val="single" w:color="000000" w:sz="4" w:space="0"/>
              <w:left w:val="single" w:color="000000" w:sz="4" w:space="0"/>
              <w:bottom w:val="single" w:color="000000" w:sz="4" w:space="0"/>
              <w:right w:val="single" w:color="000000" w:sz="4" w:space="0"/>
            </w:tcBorders>
            <w:vAlign w:val="top"/>
          </w:tcPr>
          <w:p>
            <w:pPr>
              <w:spacing w:before="1" w:after="0" w:line="239" w:lineRule="auto"/>
              <w:jc w:val="center"/>
              <w:rPr>
                <w:rFonts w:hint="eastAsia" w:ascii="黑体" w:hAnsi="黑体" w:eastAsia="黑体" w:cs="黑体"/>
                <w:sz w:val="24"/>
                <w:szCs w:val="24"/>
              </w:rPr>
            </w:pPr>
            <w:r>
              <w:rPr>
                <w:rFonts w:hint="eastAsia" w:ascii="黑体" w:hAnsi="黑体" w:eastAsia="黑体" w:cs="黑体"/>
                <w:color w:val="000000"/>
                <w:sz w:val="24"/>
                <w:szCs w:val="24"/>
              </w:rPr>
              <w:t>规定分值</w:t>
            </w:r>
          </w:p>
        </w:tc>
        <w:tc>
          <w:tcPr>
            <w:tcW w:w="2540" w:type="dxa"/>
            <w:tcBorders>
              <w:top w:val="single" w:color="000000" w:sz="4" w:space="0"/>
              <w:left w:val="single" w:color="000000" w:sz="4" w:space="0"/>
              <w:bottom w:val="single" w:color="000000" w:sz="4" w:space="0"/>
              <w:right w:val="single" w:color="000000" w:sz="4" w:space="0"/>
            </w:tcBorders>
            <w:vAlign w:val="top"/>
          </w:tcPr>
          <w:p>
            <w:pPr>
              <w:spacing w:before="0" w:after="0" w:line="225" w:lineRule="auto"/>
              <w:ind w:firstLine="749"/>
              <w:jc w:val="both"/>
              <w:rPr>
                <w:rFonts w:hint="eastAsia" w:ascii="黑体" w:hAnsi="黑体" w:eastAsia="黑体" w:cs="黑体"/>
                <w:sz w:val="24"/>
                <w:szCs w:val="24"/>
              </w:rPr>
            </w:pPr>
            <w:r>
              <w:rPr>
                <w:rFonts w:hint="eastAsia" w:ascii="黑体" w:hAnsi="黑体" w:eastAsia="黑体" w:cs="黑体"/>
                <w:color w:val="000000"/>
                <w:sz w:val="24"/>
                <w:szCs w:val="24"/>
              </w:rPr>
              <w:t>扣分依据</w:t>
            </w:r>
          </w:p>
        </w:tc>
        <w:tc>
          <w:tcPr>
            <w:tcW w:w="2100" w:type="dxa"/>
            <w:tcBorders>
              <w:top w:val="single" w:color="000000" w:sz="4" w:space="0"/>
              <w:left w:val="single" w:color="000000" w:sz="4" w:space="0"/>
              <w:bottom w:val="single" w:color="000000" w:sz="4" w:space="0"/>
              <w:right w:val="single" w:color="000000" w:sz="4" w:space="0"/>
            </w:tcBorders>
            <w:vAlign w:val="top"/>
          </w:tcPr>
          <w:p>
            <w:pPr>
              <w:spacing w:before="0" w:after="0" w:line="225" w:lineRule="auto"/>
              <w:ind w:firstLine="533"/>
              <w:jc w:val="both"/>
              <w:rPr>
                <w:rFonts w:hint="eastAsia" w:ascii="黑体" w:hAnsi="黑体" w:eastAsia="黑体" w:cs="黑体"/>
                <w:sz w:val="24"/>
                <w:szCs w:val="24"/>
              </w:rPr>
            </w:pPr>
            <w:r>
              <w:rPr>
                <w:rFonts w:hint="eastAsia" w:ascii="黑体" w:hAnsi="黑体" w:eastAsia="黑体" w:cs="黑体"/>
                <w:color w:val="000000"/>
                <w:sz w:val="24"/>
                <w:szCs w:val="24"/>
              </w:rPr>
              <w:t>评分说明</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1580" w:hRule="atLeast"/>
        </w:trPr>
        <w:tc>
          <w:tcPr>
            <w:tcW w:w="640" w:type="dxa"/>
            <w:tcBorders>
              <w:top w:val="single" w:color="000000" w:sz="4" w:space="0"/>
              <w:left w:val="single" w:color="000000" w:sz="4" w:space="0"/>
              <w:bottom w:val="single" w:color="000000" w:sz="4" w:space="0"/>
              <w:right w:val="single" w:color="000000" w:sz="4" w:space="0"/>
            </w:tcBorders>
            <w:vAlign w:val="top"/>
          </w:tcPr>
          <w:p>
            <w:pPr>
              <w:wordWrap w:val="0"/>
              <w:spacing w:before="0" w:after="0" w:line="215" w:lineRule="auto"/>
              <w:ind w:firstLine="0"/>
              <w:jc w:val="both"/>
              <w:rPr>
                <w:rFonts w:hint="eastAsia" w:ascii="宋体" w:hAnsi="宋体" w:eastAsia="宋体" w:cs="宋体"/>
                <w:color w:val="000000"/>
                <w:sz w:val="24"/>
                <w:szCs w:val="24"/>
              </w:rPr>
            </w:pPr>
          </w:p>
          <w:p>
            <w:pPr>
              <w:wordWrap w:val="0"/>
              <w:spacing w:before="0" w:after="0" w:line="215" w:lineRule="auto"/>
              <w:ind w:firstLine="0"/>
              <w:jc w:val="both"/>
              <w:rPr>
                <w:rFonts w:hint="eastAsia" w:ascii="宋体" w:hAnsi="宋体" w:eastAsia="宋体" w:cs="宋体"/>
                <w:color w:val="000000"/>
                <w:sz w:val="24"/>
                <w:szCs w:val="24"/>
              </w:rPr>
            </w:pPr>
          </w:p>
          <w:p>
            <w:pPr>
              <w:spacing w:before="95"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1</w:t>
            </w:r>
          </w:p>
        </w:tc>
        <w:tc>
          <w:tcPr>
            <w:tcW w:w="2860" w:type="dxa"/>
            <w:tcBorders>
              <w:top w:val="single" w:color="000000" w:sz="4" w:space="0"/>
              <w:left w:val="single" w:color="000000" w:sz="4" w:space="0"/>
              <w:bottom w:val="single" w:color="000000" w:sz="4" w:space="0"/>
              <w:right w:val="single" w:color="000000" w:sz="4" w:space="0"/>
            </w:tcBorders>
            <w:vAlign w:val="center"/>
          </w:tcPr>
          <w:p>
            <w:pPr>
              <w:spacing w:before="15" w:after="0" w:line="240" w:lineRule="auto"/>
              <w:ind w:left="115" w:right="82" w:firstLine="0"/>
              <w:jc w:val="left"/>
              <w:rPr>
                <w:rFonts w:hint="eastAsia" w:ascii="宋体" w:hAnsi="宋体" w:eastAsia="宋体" w:cs="宋体"/>
                <w:sz w:val="24"/>
                <w:szCs w:val="24"/>
              </w:rPr>
            </w:pPr>
            <w:r>
              <w:rPr>
                <w:rFonts w:hint="eastAsia" w:ascii="宋体" w:hAnsi="宋体" w:eastAsia="宋体" w:cs="宋体"/>
                <w:color w:val="000000"/>
                <w:sz w:val="24"/>
                <w:szCs w:val="24"/>
              </w:rPr>
              <w:t>经有关部门确认因企业主要责任或全部责任造成的重大安全生产事故、引发群体性事件的，列入黑榜名单</w:t>
            </w:r>
          </w:p>
        </w:tc>
        <w:tc>
          <w:tcPr>
            <w:tcW w:w="122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15" w:lineRule="auto"/>
              <w:ind w:firstLine="0"/>
              <w:jc w:val="left"/>
              <w:rPr>
                <w:rFonts w:hint="eastAsia" w:ascii="宋体" w:hAnsi="宋体" w:eastAsia="宋体" w:cs="宋体"/>
                <w:color w:val="000000"/>
                <w:sz w:val="24"/>
                <w:szCs w:val="24"/>
              </w:rPr>
            </w:pPr>
          </w:p>
          <w:p>
            <w:pPr>
              <w:spacing w:before="189" w:after="0" w:line="215" w:lineRule="auto"/>
              <w:jc w:val="center"/>
              <w:rPr>
                <w:rFonts w:hint="eastAsia" w:ascii="宋体" w:hAnsi="宋体" w:eastAsia="宋体" w:cs="宋体"/>
                <w:sz w:val="24"/>
                <w:szCs w:val="24"/>
              </w:rPr>
            </w:pPr>
            <w:r>
              <w:rPr>
                <w:rFonts w:hint="eastAsia" w:ascii="宋体" w:hAnsi="宋体" w:eastAsia="宋体" w:cs="宋体"/>
                <w:color w:val="000000"/>
                <w:sz w:val="24"/>
                <w:szCs w:val="24"/>
              </w:rPr>
              <w:t>扣除所有分值</w:t>
            </w:r>
          </w:p>
        </w:tc>
        <w:tc>
          <w:tcPr>
            <w:tcW w:w="254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15" w:lineRule="auto"/>
              <w:ind w:firstLine="0"/>
              <w:jc w:val="left"/>
              <w:rPr>
                <w:rFonts w:hint="eastAsia" w:ascii="宋体" w:hAnsi="宋体" w:eastAsia="宋体" w:cs="宋体"/>
                <w:color w:val="000000"/>
                <w:sz w:val="24"/>
                <w:szCs w:val="24"/>
              </w:rPr>
            </w:pPr>
          </w:p>
          <w:p>
            <w:pPr>
              <w:spacing w:before="37" w:after="0" w:line="215" w:lineRule="auto"/>
              <w:ind w:left="89" w:right="106" w:firstLine="0"/>
              <w:jc w:val="left"/>
              <w:rPr>
                <w:rFonts w:hint="eastAsia" w:ascii="宋体" w:hAnsi="宋体" w:eastAsia="宋体" w:cs="宋体"/>
                <w:sz w:val="24"/>
                <w:szCs w:val="24"/>
              </w:rPr>
            </w:pPr>
            <w:r>
              <w:rPr>
                <w:rFonts w:hint="eastAsia" w:ascii="宋体" w:hAnsi="宋体" w:eastAsia="宋体" w:cs="宋体"/>
                <w:color w:val="000000"/>
                <w:sz w:val="24"/>
                <w:szCs w:val="24"/>
              </w:rPr>
              <w:t>《内蒙古自治区物业管理条例》第五十八条、相关部门文件</w:t>
            </w:r>
          </w:p>
        </w:tc>
        <w:tc>
          <w:tcPr>
            <w:tcW w:w="210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15" w:lineRule="auto"/>
              <w:ind w:firstLine="0"/>
              <w:jc w:val="left"/>
              <w:rPr>
                <w:rFonts w:hint="eastAsia" w:ascii="宋体" w:hAnsi="宋体" w:eastAsia="宋体" w:cs="宋体"/>
                <w:color w:val="000000"/>
                <w:sz w:val="24"/>
                <w:szCs w:val="24"/>
              </w:rPr>
            </w:pPr>
          </w:p>
          <w:p>
            <w:pPr>
              <w:spacing w:before="17" w:after="0" w:line="215" w:lineRule="auto"/>
              <w:ind w:left="73" w:right="60" w:firstLine="0"/>
              <w:jc w:val="left"/>
              <w:rPr>
                <w:rFonts w:hint="eastAsia" w:ascii="宋体" w:hAnsi="宋体" w:eastAsia="宋体" w:cs="宋体"/>
                <w:sz w:val="24"/>
                <w:szCs w:val="24"/>
              </w:rPr>
            </w:pPr>
            <w:r>
              <w:rPr>
                <w:rFonts w:hint="eastAsia" w:ascii="宋体" w:hAnsi="宋体" w:eastAsia="宋体" w:cs="宋体"/>
                <w:color w:val="000000"/>
                <w:sz w:val="24"/>
                <w:szCs w:val="24"/>
              </w:rPr>
              <w:t>录入、规定期限企业无异议，系统自动记分</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940" w:hRule="atLeast"/>
        </w:trPr>
        <w:tc>
          <w:tcPr>
            <w:tcW w:w="640" w:type="dxa"/>
            <w:tcBorders>
              <w:top w:val="single" w:color="000000" w:sz="4" w:space="0"/>
              <w:left w:val="single" w:color="000000" w:sz="4" w:space="0"/>
              <w:bottom w:val="single" w:color="000000" w:sz="4" w:space="0"/>
              <w:right w:val="single" w:color="000000" w:sz="4" w:space="0"/>
            </w:tcBorders>
            <w:vAlign w:val="top"/>
          </w:tcPr>
          <w:p>
            <w:pPr>
              <w:wordWrap w:val="0"/>
              <w:spacing w:before="0" w:after="0" w:line="215" w:lineRule="auto"/>
              <w:ind w:firstLine="0"/>
              <w:jc w:val="both"/>
              <w:rPr>
                <w:rFonts w:hint="eastAsia" w:ascii="宋体" w:hAnsi="宋体" w:eastAsia="宋体" w:cs="宋体"/>
                <w:color w:val="000000"/>
                <w:sz w:val="24"/>
                <w:szCs w:val="24"/>
              </w:rPr>
            </w:pPr>
          </w:p>
          <w:p>
            <w:pPr>
              <w:spacing w:before="64"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2</w:t>
            </w:r>
          </w:p>
        </w:tc>
        <w:tc>
          <w:tcPr>
            <w:tcW w:w="2860" w:type="dxa"/>
            <w:tcBorders>
              <w:top w:val="single" w:color="000000" w:sz="4" w:space="0"/>
              <w:left w:val="single" w:color="000000" w:sz="4" w:space="0"/>
              <w:bottom w:val="single" w:color="000000" w:sz="4" w:space="0"/>
              <w:right w:val="single" w:color="000000" w:sz="4" w:space="0"/>
            </w:tcBorders>
            <w:vAlign w:val="center"/>
          </w:tcPr>
          <w:p>
            <w:pPr>
              <w:spacing w:before="12" w:after="0" w:line="240" w:lineRule="auto"/>
              <w:ind w:left="115" w:right="82" w:firstLine="0"/>
              <w:jc w:val="left"/>
              <w:rPr>
                <w:rFonts w:hint="eastAsia" w:ascii="宋体" w:hAnsi="宋体" w:eastAsia="宋体" w:cs="宋体"/>
                <w:sz w:val="24"/>
                <w:szCs w:val="24"/>
              </w:rPr>
            </w:pPr>
            <w:r>
              <w:rPr>
                <w:rFonts w:hint="eastAsia" w:ascii="宋体" w:hAnsi="宋体" w:eastAsia="宋体" w:cs="宋体"/>
                <w:color w:val="000000"/>
                <w:sz w:val="24"/>
                <w:szCs w:val="24"/>
              </w:rPr>
              <w:t>法律法规规定或其他可被认定为严重不良行为的信息，列入黑榜名单</w:t>
            </w:r>
          </w:p>
        </w:tc>
        <w:tc>
          <w:tcPr>
            <w:tcW w:w="1220" w:type="dxa"/>
            <w:tcBorders>
              <w:top w:val="single" w:color="000000" w:sz="4" w:space="0"/>
              <w:left w:val="single" w:color="000000" w:sz="4" w:space="0"/>
              <w:bottom w:val="single" w:color="000000" w:sz="4" w:space="0"/>
              <w:right w:val="single" w:color="000000" w:sz="4" w:space="0"/>
            </w:tcBorders>
            <w:vAlign w:val="center"/>
          </w:tcPr>
          <w:p>
            <w:pPr>
              <w:spacing w:before="158" w:after="0" w:line="215" w:lineRule="auto"/>
              <w:jc w:val="center"/>
              <w:rPr>
                <w:rFonts w:hint="eastAsia" w:ascii="宋体" w:hAnsi="宋体" w:eastAsia="宋体" w:cs="宋体"/>
                <w:sz w:val="24"/>
                <w:szCs w:val="24"/>
              </w:rPr>
            </w:pPr>
            <w:r>
              <w:rPr>
                <w:rFonts w:hint="eastAsia" w:ascii="宋体" w:hAnsi="宋体" w:eastAsia="宋体" w:cs="宋体"/>
                <w:color w:val="000000"/>
                <w:sz w:val="24"/>
                <w:szCs w:val="24"/>
              </w:rPr>
              <w:t>扣除所有分值</w:t>
            </w:r>
          </w:p>
        </w:tc>
        <w:tc>
          <w:tcPr>
            <w:tcW w:w="2540" w:type="dxa"/>
            <w:tcBorders>
              <w:top w:val="single" w:color="000000" w:sz="4" w:space="0"/>
              <w:left w:val="single" w:color="000000" w:sz="4" w:space="0"/>
              <w:bottom w:val="single" w:color="000000" w:sz="4" w:space="0"/>
              <w:right w:val="single" w:color="000000" w:sz="4" w:space="0"/>
            </w:tcBorders>
            <w:vAlign w:val="center"/>
          </w:tcPr>
          <w:p>
            <w:pPr>
              <w:spacing w:before="152" w:after="0" w:line="215" w:lineRule="auto"/>
              <w:ind w:left="89" w:right="106" w:firstLine="0"/>
              <w:jc w:val="left"/>
              <w:rPr>
                <w:rFonts w:hint="eastAsia" w:ascii="宋体" w:hAnsi="宋体" w:eastAsia="宋体" w:cs="宋体"/>
                <w:sz w:val="24"/>
                <w:szCs w:val="24"/>
              </w:rPr>
            </w:pPr>
            <w:r>
              <w:rPr>
                <w:rFonts w:hint="eastAsia" w:ascii="宋体" w:hAnsi="宋体" w:eastAsia="宋体" w:cs="宋体"/>
                <w:color w:val="000000"/>
                <w:sz w:val="24"/>
                <w:szCs w:val="24"/>
              </w:rPr>
              <w:t>相关法律法规、部门文件</w:t>
            </w:r>
          </w:p>
        </w:tc>
        <w:tc>
          <w:tcPr>
            <w:tcW w:w="2100" w:type="dxa"/>
            <w:tcBorders>
              <w:top w:val="single" w:color="000000" w:sz="4" w:space="0"/>
              <w:left w:val="single" w:color="000000" w:sz="4" w:space="0"/>
              <w:bottom w:val="single" w:color="000000" w:sz="4" w:space="0"/>
              <w:right w:val="single" w:color="000000" w:sz="4" w:space="0"/>
            </w:tcBorders>
            <w:vAlign w:val="center"/>
          </w:tcPr>
          <w:p>
            <w:pPr>
              <w:spacing w:before="12" w:after="0" w:line="220" w:lineRule="auto"/>
              <w:ind w:left="93" w:right="60" w:hanging="20"/>
              <w:jc w:val="left"/>
              <w:rPr>
                <w:rFonts w:hint="eastAsia" w:ascii="宋体" w:hAnsi="宋体" w:eastAsia="宋体" w:cs="宋体"/>
                <w:sz w:val="24"/>
                <w:szCs w:val="24"/>
              </w:rPr>
            </w:pPr>
            <w:r>
              <w:rPr>
                <w:rFonts w:hint="eastAsia" w:ascii="宋体" w:hAnsi="宋体" w:eastAsia="宋体" w:cs="宋体"/>
                <w:color w:val="000000"/>
                <w:sz w:val="24"/>
                <w:szCs w:val="24"/>
              </w:rPr>
              <w:t>录入、规定期限企业无异议，系统自动记分</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1060" w:hRule="atLeast"/>
        </w:trPr>
        <w:tc>
          <w:tcPr>
            <w:tcW w:w="640" w:type="dxa"/>
            <w:tcBorders>
              <w:top w:val="single" w:color="000000" w:sz="4" w:space="0"/>
              <w:left w:val="single" w:color="000000" w:sz="4" w:space="0"/>
              <w:bottom w:val="single" w:color="000000" w:sz="4" w:space="0"/>
              <w:right w:val="single" w:color="000000" w:sz="4" w:space="0"/>
            </w:tcBorders>
            <w:vAlign w:val="top"/>
          </w:tcPr>
          <w:p>
            <w:pPr>
              <w:wordWrap w:val="0"/>
              <w:spacing w:before="0" w:after="0" w:line="215" w:lineRule="auto"/>
              <w:ind w:firstLine="0"/>
              <w:jc w:val="both"/>
              <w:rPr>
                <w:rFonts w:hint="eastAsia" w:ascii="宋体" w:hAnsi="宋体" w:eastAsia="宋体" w:cs="宋体"/>
                <w:color w:val="000000"/>
                <w:sz w:val="24"/>
                <w:szCs w:val="24"/>
              </w:rPr>
            </w:pPr>
          </w:p>
          <w:p>
            <w:pPr>
              <w:spacing w:before="82"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c>
          <w:tcPr>
            <w:tcW w:w="2860" w:type="dxa"/>
            <w:tcBorders>
              <w:top w:val="single" w:color="000000" w:sz="4" w:space="0"/>
              <w:left w:val="single" w:color="000000" w:sz="4" w:space="0"/>
              <w:bottom w:val="single" w:color="000000" w:sz="4" w:space="0"/>
              <w:right w:val="single" w:color="000000" w:sz="4" w:space="0"/>
            </w:tcBorders>
            <w:vAlign w:val="center"/>
          </w:tcPr>
          <w:p>
            <w:pPr>
              <w:spacing w:before="10" w:after="0" w:line="240" w:lineRule="auto"/>
              <w:ind w:left="115" w:right="82" w:firstLine="0"/>
              <w:jc w:val="left"/>
              <w:rPr>
                <w:rFonts w:hint="eastAsia" w:ascii="宋体" w:hAnsi="宋体" w:eastAsia="宋体" w:cs="宋体"/>
                <w:sz w:val="24"/>
                <w:szCs w:val="24"/>
              </w:rPr>
            </w:pPr>
            <w:r>
              <w:rPr>
                <w:rFonts w:hint="eastAsia" w:ascii="宋体" w:hAnsi="宋体" w:eastAsia="宋体" w:cs="宋体"/>
                <w:color w:val="000000"/>
                <w:sz w:val="24"/>
                <w:szCs w:val="24"/>
              </w:rPr>
              <w:t>在物业项目招投标活动中提供虚假信息，骗取中标的，一次扣10分</w:t>
            </w:r>
          </w:p>
        </w:tc>
        <w:tc>
          <w:tcPr>
            <w:tcW w:w="122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15" w:lineRule="auto"/>
              <w:ind w:firstLine="0"/>
              <w:jc w:val="center"/>
              <w:rPr>
                <w:rFonts w:hint="eastAsia" w:ascii="宋体" w:hAnsi="宋体" w:eastAsia="宋体" w:cs="宋体"/>
                <w:color w:val="000000"/>
                <w:sz w:val="24"/>
                <w:szCs w:val="24"/>
              </w:rPr>
            </w:pPr>
          </w:p>
          <w:p>
            <w:pPr>
              <w:spacing w:before="2"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10</w:t>
            </w:r>
          </w:p>
        </w:tc>
        <w:tc>
          <w:tcPr>
            <w:tcW w:w="2540" w:type="dxa"/>
            <w:tcBorders>
              <w:top w:val="single" w:color="000000" w:sz="4" w:space="0"/>
              <w:left w:val="single" w:color="000000" w:sz="4" w:space="0"/>
              <w:bottom w:val="single" w:color="000000" w:sz="4" w:space="0"/>
              <w:right w:val="single" w:color="000000" w:sz="4" w:space="0"/>
            </w:tcBorders>
            <w:vAlign w:val="center"/>
          </w:tcPr>
          <w:p>
            <w:pPr>
              <w:spacing w:before="25" w:after="0" w:line="215" w:lineRule="auto"/>
              <w:ind w:left="89" w:right="106" w:hanging="20"/>
              <w:jc w:val="left"/>
              <w:rPr>
                <w:rFonts w:hint="eastAsia" w:ascii="宋体" w:hAnsi="宋体" w:eastAsia="宋体" w:cs="宋体"/>
                <w:sz w:val="24"/>
                <w:szCs w:val="24"/>
              </w:rPr>
            </w:pPr>
            <w:r>
              <w:rPr>
                <w:rFonts w:hint="eastAsia" w:ascii="宋体" w:hAnsi="宋体" w:eastAsia="宋体" w:cs="宋体"/>
                <w:color w:val="000000"/>
                <w:sz w:val="24"/>
                <w:szCs w:val="24"/>
              </w:rPr>
              <w:t>《内蒙古自治区物业管理条例》第五十八条、相关部门文件</w:t>
            </w:r>
          </w:p>
        </w:tc>
        <w:tc>
          <w:tcPr>
            <w:tcW w:w="2100" w:type="dxa"/>
            <w:tcBorders>
              <w:top w:val="single" w:color="000000" w:sz="4" w:space="0"/>
              <w:left w:val="single" w:color="000000" w:sz="4" w:space="0"/>
              <w:bottom w:val="single" w:color="000000" w:sz="4" w:space="0"/>
              <w:right w:val="single" w:color="000000" w:sz="4" w:space="0"/>
            </w:tcBorders>
            <w:vAlign w:val="center"/>
          </w:tcPr>
          <w:p>
            <w:pPr>
              <w:spacing w:before="10" w:after="0" w:line="215" w:lineRule="auto"/>
              <w:ind w:left="73" w:right="60" w:firstLine="0"/>
              <w:jc w:val="left"/>
              <w:rPr>
                <w:rFonts w:hint="eastAsia" w:ascii="宋体" w:hAnsi="宋体" w:eastAsia="宋体" w:cs="宋体"/>
                <w:sz w:val="24"/>
                <w:szCs w:val="24"/>
              </w:rPr>
            </w:pPr>
            <w:r>
              <w:rPr>
                <w:rFonts w:hint="eastAsia" w:ascii="宋体" w:hAnsi="宋体" w:eastAsia="宋体" w:cs="宋体"/>
                <w:color w:val="000000"/>
                <w:sz w:val="24"/>
                <w:szCs w:val="24"/>
              </w:rPr>
              <w:t>录入、规定期限企业无异议，系统自动记分</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1130" w:hRule="atLeast"/>
        </w:trPr>
        <w:tc>
          <w:tcPr>
            <w:tcW w:w="640" w:type="dxa"/>
            <w:tcBorders>
              <w:top w:val="single" w:color="000000" w:sz="4" w:space="0"/>
              <w:left w:val="single" w:color="000000" w:sz="4" w:space="0"/>
              <w:bottom w:val="single" w:color="000000" w:sz="4" w:space="0"/>
              <w:right w:val="single" w:color="000000" w:sz="4" w:space="0"/>
            </w:tcBorders>
            <w:vAlign w:val="top"/>
          </w:tcPr>
          <w:p>
            <w:pPr>
              <w:wordWrap w:val="0"/>
              <w:spacing w:before="0" w:after="0" w:line="215" w:lineRule="auto"/>
              <w:ind w:firstLine="0"/>
              <w:jc w:val="both"/>
              <w:rPr>
                <w:rFonts w:hint="eastAsia" w:ascii="宋体" w:hAnsi="宋体" w:eastAsia="宋体" w:cs="宋体"/>
                <w:color w:val="000000"/>
                <w:sz w:val="24"/>
                <w:szCs w:val="24"/>
              </w:rPr>
            </w:pPr>
          </w:p>
          <w:p>
            <w:pPr>
              <w:spacing w:before="21"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4</w:t>
            </w:r>
          </w:p>
        </w:tc>
        <w:tc>
          <w:tcPr>
            <w:tcW w:w="2860" w:type="dxa"/>
            <w:tcBorders>
              <w:top w:val="single" w:color="000000" w:sz="4" w:space="0"/>
              <w:left w:val="single" w:color="000000" w:sz="4" w:space="0"/>
              <w:bottom w:val="single" w:color="000000" w:sz="4" w:space="0"/>
              <w:right w:val="single" w:color="000000" w:sz="4" w:space="0"/>
            </w:tcBorders>
            <w:vAlign w:val="center"/>
          </w:tcPr>
          <w:p>
            <w:pPr>
              <w:spacing w:before="0" w:after="0" w:line="240" w:lineRule="auto"/>
              <w:ind w:left="115" w:right="102" w:firstLine="20"/>
              <w:jc w:val="left"/>
              <w:rPr>
                <w:rFonts w:hint="eastAsia" w:ascii="宋体" w:hAnsi="宋体" w:eastAsia="宋体" w:cs="宋体"/>
                <w:sz w:val="24"/>
                <w:szCs w:val="24"/>
              </w:rPr>
            </w:pPr>
            <w:r>
              <w:rPr>
                <w:rFonts w:hint="eastAsia" w:ascii="宋体" w:hAnsi="宋体" w:eastAsia="宋体" w:cs="宋体"/>
                <w:color w:val="000000"/>
                <w:sz w:val="24"/>
                <w:szCs w:val="24"/>
              </w:rPr>
              <w:t>对业主、业主委员会委员进行恐吓、威胁或者打击报复的，一次扣10分</w:t>
            </w:r>
          </w:p>
        </w:tc>
        <w:tc>
          <w:tcPr>
            <w:tcW w:w="122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15" w:lineRule="auto"/>
              <w:ind w:firstLine="0"/>
              <w:jc w:val="center"/>
              <w:rPr>
                <w:rFonts w:hint="eastAsia" w:ascii="宋体" w:hAnsi="宋体" w:eastAsia="宋体" w:cs="宋体"/>
                <w:color w:val="000000"/>
                <w:sz w:val="24"/>
                <w:szCs w:val="24"/>
              </w:rPr>
            </w:pPr>
          </w:p>
          <w:p>
            <w:pPr>
              <w:spacing w:before="0" w:after="0" w:line="220" w:lineRule="auto"/>
              <w:jc w:val="center"/>
              <w:rPr>
                <w:rFonts w:hint="eastAsia" w:ascii="宋体" w:hAnsi="宋体" w:eastAsia="宋体" w:cs="宋体"/>
                <w:sz w:val="24"/>
                <w:szCs w:val="24"/>
              </w:rPr>
            </w:pPr>
            <w:r>
              <w:rPr>
                <w:rFonts w:hint="eastAsia" w:ascii="宋体" w:hAnsi="宋体" w:eastAsia="宋体" w:cs="宋体"/>
                <w:color w:val="000000"/>
                <w:sz w:val="24"/>
                <w:szCs w:val="24"/>
              </w:rPr>
              <w:t>10</w:t>
            </w:r>
          </w:p>
        </w:tc>
        <w:tc>
          <w:tcPr>
            <w:tcW w:w="2540" w:type="dxa"/>
            <w:tcBorders>
              <w:top w:val="single" w:color="000000" w:sz="4" w:space="0"/>
              <w:left w:val="single" w:color="000000" w:sz="4" w:space="0"/>
              <w:bottom w:val="single" w:color="000000" w:sz="4" w:space="0"/>
              <w:right w:val="single" w:color="000000" w:sz="4" w:space="0"/>
            </w:tcBorders>
            <w:vAlign w:val="center"/>
          </w:tcPr>
          <w:p>
            <w:pPr>
              <w:spacing w:before="3" w:after="0" w:line="240" w:lineRule="auto"/>
              <w:ind w:left="89" w:right="106" w:hanging="20"/>
              <w:jc w:val="left"/>
              <w:rPr>
                <w:rFonts w:hint="eastAsia" w:ascii="宋体" w:hAnsi="宋体" w:eastAsia="宋体" w:cs="宋体"/>
                <w:sz w:val="24"/>
                <w:szCs w:val="24"/>
              </w:rPr>
            </w:pPr>
            <w:r>
              <w:rPr>
                <w:rFonts w:hint="eastAsia" w:ascii="宋体" w:hAnsi="宋体" w:eastAsia="宋体" w:cs="宋体"/>
                <w:color w:val="000000"/>
                <w:sz w:val="24"/>
                <w:szCs w:val="24"/>
              </w:rPr>
              <w:t>《内蒙古自治区物业管理条例》第五十八条、相关部门文件</w:t>
            </w:r>
          </w:p>
        </w:tc>
        <w:tc>
          <w:tcPr>
            <w:tcW w:w="2100" w:type="dxa"/>
            <w:tcBorders>
              <w:top w:val="single" w:color="000000" w:sz="4" w:space="0"/>
              <w:left w:val="single" w:color="000000" w:sz="4" w:space="0"/>
              <w:bottom w:val="single" w:color="000000" w:sz="4" w:space="0"/>
              <w:right w:val="single" w:color="000000" w:sz="4" w:space="0"/>
            </w:tcBorders>
            <w:vAlign w:val="center"/>
          </w:tcPr>
          <w:p>
            <w:pPr>
              <w:spacing w:before="9" w:after="0" w:line="240" w:lineRule="auto"/>
              <w:ind w:left="73" w:right="60" w:firstLine="0"/>
              <w:jc w:val="left"/>
              <w:rPr>
                <w:rFonts w:hint="eastAsia" w:ascii="宋体" w:hAnsi="宋体" w:eastAsia="宋体" w:cs="宋体"/>
                <w:sz w:val="24"/>
                <w:szCs w:val="24"/>
              </w:rPr>
            </w:pPr>
            <w:r>
              <w:rPr>
                <w:rFonts w:hint="eastAsia" w:ascii="宋体" w:hAnsi="宋体" w:eastAsia="宋体" w:cs="宋体"/>
                <w:color w:val="000000"/>
                <w:sz w:val="24"/>
                <w:szCs w:val="24"/>
              </w:rPr>
              <w:t>录入、规定期限企业无异议，系统自动记分</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2180" w:hRule="atLeast"/>
        </w:trPr>
        <w:tc>
          <w:tcPr>
            <w:tcW w:w="640" w:type="dxa"/>
            <w:tcBorders>
              <w:top w:val="single" w:color="000000" w:sz="4" w:space="0"/>
              <w:left w:val="single" w:color="000000" w:sz="4" w:space="0"/>
              <w:bottom w:val="single" w:color="000000" w:sz="4" w:space="0"/>
              <w:right w:val="single" w:color="000000" w:sz="4" w:space="0"/>
            </w:tcBorders>
            <w:vAlign w:val="top"/>
          </w:tcPr>
          <w:p>
            <w:pPr>
              <w:wordWrap w:val="0"/>
              <w:spacing w:before="0" w:after="0" w:line="215" w:lineRule="auto"/>
              <w:ind w:firstLine="0"/>
              <w:jc w:val="both"/>
              <w:rPr>
                <w:rFonts w:hint="eastAsia" w:ascii="宋体" w:hAnsi="宋体" w:eastAsia="宋体" w:cs="宋体"/>
                <w:color w:val="000000"/>
                <w:sz w:val="24"/>
                <w:szCs w:val="24"/>
              </w:rPr>
            </w:pPr>
          </w:p>
          <w:p>
            <w:pPr>
              <w:wordWrap w:val="0"/>
              <w:spacing w:before="0" w:after="0" w:line="215" w:lineRule="auto"/>
              <w:ind w:firstLine="0"/>
              <w:jc w:val="both"/>
              <w:rPr>
                <w:rFonts w:hint="eastAsia" w:ascii="宋体" w:hAnsi="宋体" w:eastAsia="宋体" w:cs="宋体"/>
                <w:color w:val="000000"/>
                <w:sz w:val="24"/>
                <w:szCs w:val="24"/>
              </w:rPr>
            </w:pPr>
          </w:p>
          <w:p>
            <w:pPr>
              <w:wordWrap w:val="0"/>
              <w:spacing w:before="0" w:after="0" w:line="215" w:lineRule="auto"/>
              <w:ind w:firstLine="0"/>
              <w:jc w:val="both"/>
              <w:rPr>
                <w:rFonts w:hint="eastAsia" w:ascii="宋体" w:hAnsi="宋体" w:eastAsia="宋体" w:cs="宋体"/>
                <w:color w:val="000000"/>
                <w:sz w:val="24"/>
                <w:szCs w:val="24"/>
              </w:rPr>
            </w:pPr>
          </w:p>
          <w:p>
            <w:pPr>
              <w:spacing w:before="56"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c>
          <w:tcPr>
            <w:tcW w:w="2860" w:type="dxa"/>
            <w:tcBorders>
              <w:top w:val="single" w:color="000000" w:sz="4" w:space="0"/>
              <w:left w:val="single" w:color="000000" w:sz="4" w:space="0"/>
              <w:bottom w:val="single" w:color="000000" w:sz="4" w:space="0"/>
              <w:right w:val="single" w:color="000000" w:sz="4" w:space="0"/>
            </w:tcBorders>
            <w:vAlign w:val="center"/>
          </w:tcPr>
          <w:p>
            <w:pPr>
              <w:spacing w:before="67" w:after="0" w:line="220" w:lineRule="auto"/>
              <w:ind w:left="95" w:right="82" w:firstLine="20"/>
              <w:jc w:val="left"/>
              <w:rPr>
                <w:rFonts w:hint="eastAsia" w:ascii="宋体" w:hAnsi="宋体" w:eastAsia="宋体" w:cs="宋体"/>
                <w:sz w:val="24"/>
                <w:szCs w:val="24"/>
              </w:rPr>
            </w:pPr>
            <w:r>
              <w:rPr>
                <w:rFonts w:hint="eastAsia" w:ascii="宋体" w:hAnsi="宋体" w:eastAsia="宋体" w:cs="宋体"/>
                <w:color w:val="000000"/>
                <w:sz w:val="24"/>
                <w:szCs w:val="24"/>
              </w:rPr>
              <w:t>物业服务合同依法解除或者终止后拒不撤出物业管理区域，撤出时未按照规定办理交接手续，或者未按照规定移交资料，造成物业服务混乱的，一次扣10分</w:t>
            </w:r>
          </w:p>
        </w:tc>
        <w:tc>
          <w:tcPr>
            <w:tcW w:w="122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15" w:lineRule="auto"/>
              <w:ind w:firstLine="0"/>
              <w:jc w:val="center"/>
              <w:rPr>
                <w:rFonts w:hint="eastAsia" w:ascii="宋体" w:hAnsi="宋体" w:eastAsia="宋体" w:cs="宋体"/>
                <w:color w:val="000000"/>
                <w:sz w:val="24"/>
                <w:szCs w:val="24"/>
              </w:rPr>
            </w:pPr>
          </w:p>
          <w:p>
            <w:pPr>
              <w:wordWrap w:val="0"/>
              <w:spacing w:before="0" w:after="0" w:line="215" w:lineRule="auto"/>
              <w:ind w:firstLine="0"/>
              <w:jc w:val="center"/>
              <w:rPr>
                <w:rFonts w:hint="eastAsia" w:ascii="宋体" w:hAnsi="宋体" w:eastAsia="宋体" w:cs="宋体"/>
                <w:color w:val="000000"/>
                <w:sz w:val="24"/>
                <w:szCs w:val="24"/>
              </w:rPr>
            </w:pPr>
          </w:p>
          <w:p>
            <w:pPr>
              <w:wordWrap w:val="0"/>
              <w:spacing w:before="0" w:after="0" w:line="215" w:lineRule="auto"/>
              <w:ind w:firstLine="0"/>
              <w:jc w:val="center"/>
              <w:rPr>
                <w:rFonts w:hint="eastAsia" w:ascii="宋体" w:hAnsi="宋体" w:eastAsia="宋体" w:cs="宋体"/>
                <w:color w:val="000000"/>
                <w:sz w:val="24"/>
                <w:szCs w:val="24"/>
              </w:rPr>
            </w:pPr>
          </w:p>
          <w:p>
            <w:pPr>
              <w:spacing w:before="16"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10</w:t>
            </w:r>
          </w:p>
        </w:tc>
        <w:tc>
          <w:tcPr>
            <w:tcW w:w="254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15" w:lineRule="auto"/>
              <w:ind w:firstLine="0"/>
              <w:jc w:val="center"/>
              <w:rPr>
                <w:rFonts w:hint="eastAsia" w:ascii="宋体" w:hAnsi="宋体" w:eastAsia="宋体" w:cs="宋体"/>
                <w:color w:val="000000"/>
                <w:sz w:val="24"/>
                <w:szCs w:val="24"/>
              </w:rPr>
            </w:pPr>
          </w:p>
          <w:p>
            <w:pPr>
              <w:spacing w:before="35" w:after="0" w:line="215" w:lineRule="auto"/>
              <w:ind w:left="89" w:right="86" w:hanging="20"/>
              <w:jc w:val="center"/>
              <w:rPr>
                <w:rFonts w:hint="eastAsia" w:ascii="宋体" w:hAnsi="宋体" w:eastAsia="宋体" w:cs="宋体"/>
                <w:sz w:val="24"/>
                <w:szCs w:val="24"/>
              </w:rPr>
            </w:pPr>
            <w:r>
              <w:rPr>
                <w:rFonts w:hint="eastAsia" w:ascii="宋体" w:hAnsi="宋体" w:eastAsia="宋体" w:cs="宋体"/>
                <w:color w:val="000000"/>
                <w:sz w:val="24"/>
                <w:szCs w:val="24"/>
              </w:rPr>
              <w:t>《物业管理条例》第二十九条，《内蒙古自治区物业管理条例》第五十六条、五十七条及相关部门文件</w:t>
            </w:r>
          </w:p>
        </w:tc>
        <w:tc>
          <w:tcPr>
            <w:tcW w:w="210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15" w:lineRule="auto"/>
              <w:ind w:firstLine="0"/>
              <w:jc w:val="center"/>
              <w:rPr>
                <w:rFonts w:hint="eastAsia" w:ascii="宋体" w:hAnsi="宋体" w:eastAsia="宋体" w:cs="宋体"/>
                <w:color w:val="000000"/>
                <w:sz w:val="24"/>
                <w:szCs w:val="24"/>
              </w:rPr>
            </w:pPr>
          </w:p>
          <w:p>
            <w:pPr>
              <w:wordWrap w:val="0"/>
              <w:spacing w:before="0" w:after="0" w:line="215" w:lineRule="auto"/>
              <w:ind w:firstLine="0"/>
              <w:jc w:val="center"/>
              <w:rPr>
                <w:rFonts w:hint="eastAsia" w:ascii="宋体" w:hAnsi="宋体" w:eastAsia="宋体" w:cs="宋体"/>
                <w:color w:val="000000"/>
                <w:sz w:val="24"/>
                <w:szCs w:val="24"/>
              </w:rPr>
            </w:pPr>
          </w:p>
          <w:p>
            <w:pPr>
              <w:spacing w:before="18" w:after="0" w:line="215" w:lineRule="auto"/>
              <w:ind w:left="73" w:right="60" w:firstLine="0"/>
              <w:jc w:val="center"/>
              <w:rPr>
                <w:rFonts w:hint="eastAsia" w:ascii="宋体" w:hAnsi="宋体" w:eastAsia="宋体" w:cs="宋体"/>
                <w:sz w:val="24"/>
                <w:szCs w:val="24"/>
              </w:rPr>
            </w:pPr>
            <w:r>
              <w:rPr>
                <w:rFonts w:hint="eastAsia" w:ascii="宋体" w:hAnsi="宋体" w:eastAsia="宋体" w:cs="宋体"/>
                <w:color w:val="000000"/>
                <w:sz w:val="24"/>
                <w:szCs w:val="24"/>
              </w:rPr>
              <w:t>录入、规定期限企业无异议，系统自动记分</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2545" w:hRule="atLeast"/>
        </w:trPr>
        <w:tc>
          <w:tcPr>
            <w:tcW w:w="640" w:type="dxa"/>
            <w:tcBorders>
              <w:top w:val="single" w:color="000000" w:sz="4" w:space="0"/>
              <w:left w:val="single" w:color="000000" w:sz="4" w:space="0"/>
              <w:bottom w:val="single" w:color="000000" w:sz="4" w:space="0"/>
              <w:right w:val="single" w:color="000000" w:sz="4" w:space="0"/>
            </w:tcBorders>
            <w:vAlign w:val="top"/>
          </w:tcPr>
          <w:p>
            <w:pPr>
              <w:wordWrap w:val="0"/>
              <w:spacing w:before="0" w:after="0" w:line="215" w:lineRule="auto"/>
              <w:ind w:firstLine="0"/>
              <w:jc w:val="both"/>
              <w:rPr>
                <w:rFonts w:hint="eastAsia" w:ascii="宋体" w:hAnsi="宋体" w:eastAsia="宋体" w:cs="宋体"/>
                <w:color w:val="000000"/>
                <w:sz w:val="24"/>
                <w:szCs w:val="24"/>
              </w:rPr>
            </w:pPr>
          </w:p>
          <w:p>
            <w:pPr>
              <w:wordWrap w:val="0"/>
              <w:spacing w:before="0" w:after="0" w:line="215" w:lineRule="auto"/>
              <w:ind w:firstLine="0"/>
              <w:jc w:val="both"/>
              <w:rPr>
                <w:rFonts w:hint="eastAsia" w:ascii="宋体" w:hAnsi="宋体" w:eastAsia="宋体" w:cs="宋体"/>
                <w:color w:val="000000"/>
                <w:sz w:val="24"/>
                <w:szCs w:val="24"/>
              </w:rPr>
            </w:pPr>
          </w:p>
          <w:p>
            <w:pPr>
              <w:wordWrap w:val="0"/>
              <w:spacing w:before="0" w:after="0" w:line="215" w:lineRule="auto"/>
              <w:ind w:firstLine="0"/>
              <w:jc w:val="both"/>
              <w:rPr>
                <w:rFonts w:hint="eastAsia" w:ascii="宋体" w:hAnsi="宋体" w:eastAsia="宋体" w:cs="宋体"/>
                <w:color w:val="000000"/>
                <w:sz w:val="24"/>
                <w:szCs w:val="24"/>
              </w:rPr>
            </w:pPr>
          </w:p>
          <w:p>
            <w:pPr>
              <w:spacing w:before="0" w:after="0" w:line="191" w:lineRule="auto"/>
              <w:jc w:val="center"/>
              <w:rPr>
                <w:rFonts w:hint="eastAsia" w:ascii="宋体" w:hAnsi="宋体" w:eastAsia="宋体" w:cs="宋体"/>
                <w:sz w:val="24"/>
                <w:szCs w:val="24"/>
              </w:rPr>
            </w:pPr>
            <w:r>
              <w:rPr>
                <w:rFonts w:hint="eastAsia" w:ascii="宋体" w:hAnsi="宋体" w:eastAsia="宋体" w:cs="宋体"/>
                <w:color w:val="000000"/>
                <w:sz w:val="24"/>
                <w:szCs w:val="24"/>
              </w:rPr>
              <w:t>6</w:t>
            </w:r>
          </w:p>
        </w:tc>
        <w:tc>
          <w:tcPr>
            <w:tcW w:w="286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40" w:lineRule="auto"/>
              <w:ind w:firstLine="0"/>
              <w:jc w:val="center"/>
              <w:rPr>
                <w:rFonts w:hint="eastAsia" w:ascii="宋体" w:hAnsi="宋体" w:eastAsia="宋体" w:cs="宋体"/>
                <w:color w:val="000000"/>
                <w:sz w:val="24"/>
                <w:szCs w:val="24"/>
              </w:rPr>
            </w:pPr>
          </w:p>
          <w:p>
            <w:pPr>
              <w:wordWrap w:val="0"/>
              <w:spacing w:before="0" w:after="0" w:line="240" w:lineRule="auto"/>
              <w:ind w:firstLine="0"/>
              <w:jc w:val="center"/>
              <w:rPr>
                <w:rFonts w:hint="eastAsia" w:ascii="宋体" w:hAnsi="宋体" w:eastAsia="宋体" w:cs="宋体"/>
                <w:color w:val="000000"/>
                <w:sz w:val="24"/>
                <w:szCs w:val="24"/>
              </w:rPr>
            </w:pPr>
          </w:p>
          <w:p>
            <w:pPr>
              <w:spacing w:before="80" w:after="0" w:line="240" w:lineRule="auto"/>
              <w:ind w:left="75" w:right="82" w:firstLine="20"/>
              <w:jc w:val="left"/>
              <w:rPr>
                <w:rFonts w:hint="eastAsia" w:ascii="宋体" w:hAnsi="宋体" w:eastAsia="宋体" w:cs="宋体"/>
                <w:sz w:val="24"/>
                <w:szCs w:val="24"/>
              </w:rPr>
            </w:pPr>
            <w:r>
              <w:rPr>
                <w:rFonts w:hint="eastAsia" w:ascii="宋体" w:hAnsi="宋体" w:eastAsia="宋体" w:cs="宋体"/>
                <w:color w:val="000000"/>
                <w:sz w:val="24"/>
                <w:szCs w:val="24"/>
              </w:rPr>
              <w:t>接管项目时未对物业共用部位、共用设施设备进行查验并备案的，一次扣10分</w:t>
            </w:r>
          </w:p>
        </w:tc>
        <w:tc>
          <w:tcPr>
            <w:tcW w:w="122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40" w:lineRule="auto"/>
              <w:ind w:firstLine="0"/>
              <w:jc w:val="center"/>
              <w:rPr>
                <w:rFonts w:hint="eastAsia" w:ascii="宋体" w:hAnsi="宋体" w:eastAsia="宋体" w:cs="宋体"/>
                <w:color w:val="000000"/>
                <w:sz w:val="24"/>
                <w:szCs w:val="24"/>
              </w:rPr>
            </w:pPr>
          </w:p>
          <w:p>
            <w:pPr>
              <w:wordWrap w:val="0"/>
              <w:spacing w:before="0" w:after="0" w:line="240" w:lineRule="auto"/>
              <w:ind w:firstLine="0"/>
              <w:jc w:val="center"/>
              <w:rPr>
                <w:rFonts w:hint="eastAsia" w:ascii="宋体" w:hAnsi="宋体" w:eastAsia="宋体" w:cs="宋体"/>
                <w:color w:val="000000"/>
                <w:sz w:val="24"/>
                <w:szCs w:val="24"/>
              </w:rPr>
            </w:pPr>
          </w:p>
          <w:p>
            <w:pPr>
              <w:wordWrap w:val="0"/>
              <w:spacing w:before="0" w:after="0" w:line="240" w:lineRule="auto"/>
              <w:ind w:firstLine="0"/>
              <w:jc w:val="center"/>
              <w:rPr>
                <w:rFonts w:hint="eastAsia" w:ascii="宋体" w:hAnsi="宋体" w:eastAsia="宋体" w:cs="宋体"/>
                <w:color w:val="000000"/>
                <w:sz w:val="24"/>
                <w:szCs w:val="24"/>
              </w:rPr>
            </w:pPr>
          </w:p>
          <w:p>
            <w:pPr>
              <w:spacing w:before="192"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10</w:t>
            </w:r>
          </w:p>
        </w:tc>
        <w:tc>
          <w:tcPr>
            <w:tcW w:w="2540" w:type="dxa"/>
            <w:tcBorders>
              <w:top w:val="single" w:color="000000" w:sz="4" w:space="0"/>
              <w:left w:val="single" w:color="000000" w:sz="4" w:space="0"/>
              <w:bottom w:val="single" w:color="000000" w:sz="4" w:space="0"/>
              <w:right w:val="single" w:color="000000" w:sz="4" w:space="0"/>
            </w:tcBorders>
            <w:vAlign w:val="center"/>
          </w:tcPr>
          <w:p>
            <w:pPr>
              <w:spacing w:before="4" w:after="0" w:line="240" w:lineRule="auto"/>
              <w:ind w:left="49" w:right="86" w:firstLine="20"/>
              <w:jc w:val="center"/>
              <w:rPr>
                <w:rFonts w:hint="eastAsia" w:ascii="宋体" w:hAnsi="宋体" w:eastAsia="宋体" w:cs="宋体"/>
                <w:sz w:val="24"/>
                <w:szCs w:val="24"/>
              </w:rPr>
            </w:pPr>
            <w:r>
              <w:rPr>
                <w:rFonts w:hint="eastAsia" w:ascii="宋体" w:hAnsi="宋体" w:eastAsia="宋体" w:cs="宋体"/>
                <w:color w:val="000000"/>
                <w:sz w:val="24"/>
                <w:szCs w:val="24"/>
              </w:rPr>
              <w:t>《物业管理条例》第二十八条、三十六条，《内蒙古自治区物业管理条例》第四十七条，《住建部物业承接查验办法》第二十九条、第四十五条及相关部门文件</w:t>
            </w:r>
          </w:p>
        </w:tc>
        <w:tc>
          <w:tcPr>
            <w:tcW w:w="210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40" w:lineRule="auto"/>
              <w:ind w:firstLine="0"/>
              <w:jc w:val="center"/>
              <w:rPr>
                <w:rFonts w:hint="eastAsia" w:ascii="宋体" w:hAnsi="宋体" w:eastAsia="宋体" w:cs="宋体"/>
                <w:color w:val="000000"/>
                <w:sz w:val="24"/>
                <w:szCs w:val="24"/>
              </w:rPr>
            </w:pPr>
          </w:p>
          <w:p>
            <w:pPr>
              <w:wordWrap w:val="0"/>
              <w:spacing w:before="0" w:after="0" w:line="240" w:lineRule="auto"/>
              <w:ind w:firstLine="0"/>
              <w:jc w:val="center"/>
              <w:rPr>
                <w:rFonts w:hint="eastAsia" w:ascii="宋体" w:hAnsi="宋体" w:eastAsia="宋体" w:cs="宋体"/>
                <w:color w:val="000000"/>
                <w:sz w:val="24"/>
                <w:szCs w:val="24"/>
              </w:rPr>
            </w:pPr>
          </w:p>
          <w:p>
            <w:pPr>
              <w:spacing w:before="195" w:after="0" w:line="240" w:lineRule="auto"/>
              <w:ind w:left="73" w:right="40" w:firstLine="0"/>
              <w:jc w:val="center"/>
              <w:rPr>
                <w:rFonts w:hint="eastAsia" w:ascii="宋体" w:hAnsi="宋体" w:eastAsia="宋体" w:cs="宋体"/>
                <w:sz w:val="24"/>
                <w:szCs w:val="24"/>
              </w:rPr>
            </w:pPr>
            <w:r>
              <w:rPr>
                <w:rFonts w:hint="eastAsia" w:ascii="宋体" w:hAnsi="宋体" w:eastAsia="宋体" w:cs="宋体"/>
                <w:color w:val="000000"/>
                <w:sz w:val="24"/>
                <w:szCs w:val="24"/>
              </w:rPr>
              <w:t>录入、规定期限企业无异议，系统自动记分</w:t>
            </w:r>
          </w:p>
        </w:tc>
      </w:tr>
    </w:tbl>
    <w:p>
      <w:pPr>
        <w:spacing w:line="1" w:lineRule="exact"/>
        <w:rPr>
          <w:rFonts w:hint="eastAsia" w:ascii="宋体" w:hAnsi="宋体" w:eastAsia="宋体" w:cs="宋体"/>
          <w:sz w:val="24"/>
          <w:szCs w:val="24"/>
        </w:rPr>
        <w:sectPr>
          <w:headerReference r:id="rId20" w:type="default"/>
          <w:footerReference r:id="rId21" w:type="default"/>
          <w:type w:val="continuous"/>
          <w:pgSz w:w="11900" w:h="16980"/>
          <w:pgMar w:top="1920" w:right="1200" w:bottom="1920" w:left="1200" w:header="960" w:footer="960" w:gutter="0"/>
          <w:cols w:space="720" w:num="1"/>
        </w:sectPr>
      </w:pPr>
    </w:p>
    <w:p>
      <w:pPr>
        <w:wordWrap w:val="0"/>
        <w:spacing w:before="0" w:after="0" w:line="30" w:lineRule="auto"/>
        <w:ind w:firstLine="0"/>
        <w:jc w:val="both"/>
        <w:rPr>
          <w:rFonts w:hint="eastAsia" w:ascii="宋体" w:hAnsi="宋体" w:eastAsia="宋体" w:cs="宋体"/>
          <w:color w:val="000000"/>
          <w:sz w:val="24"/>
          <w:szCs w:val="24"/>
        </w:rPr>
      </w:pPr>
    </w:p>
    <w:tbl>
      <w:tblPr>
        <w:tblStyle w:val="2"/>
        <w:tblW w:w="0" w:type="auto"/>
        <w:tblInd w:w="6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10" w:type="dxa"/>
          <w:bottom w:w="0" w:type="dxa"/>
          <w:right w:w="10" w:type="dxa"/>
        </w:tblCellMar>
      </w:tblPr>
      <w:tblGrid>
        <w:gridCol w:w="720"/>
        <w:gridCol w:w="2960"/>
        <w:gridCol w:w="1300"/>
        <w:gridCol w:w="2620"/>
        <w:gridCol w:w="2380"/>
      </w:tblGrid>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60" w:hRule="atLeast"/>
        </w:trPr>
        <w:tc>
          <w:tcPr>
            <w:tcW w:w="720" w:type="dxa"/>
            <w:tcBorders>
              <w:top w:val="single" w:color="000000" w:sz="4" w:space="0"/>
              <w:left w:val="single" w:color="000000" w:sz="4" w:space="0"/>
              <w:bottom w:val="single" w:color="000000" w:sz="4" w:space="0"/>
              <w:right w:val="single" w:color="000000" w:sz="4" w:space="0"/>
            </w:tcBorders>
            <w:vAlign w:val="top"/>
          </w:tcPr>
          <w:p>
            <w:pPr>
              <w:spacing w:before="20" w:after="0" w:line="240" w:lineRule="auto"/>
              <w:jc w:val="center"/>
              <w:rPr>
                <w:rFonts w:hint="eastAsia" w:ascii="黑体" w:hAnsi="黑体" w:eastAsia="黑体" w:cs="黑体"/>
                <w:sz w:val="24"/>
                <w:szCs w:val="24"/>
              </w:rPr>
            </w:pPr>
            <w:r>
              <w:rPr>
                <w:rFonts w:hint="eastAsia" w:ascii="黑体" w:hAnsi="黑体" w:eastAsia="黑体" w:cs="黑体"/>
                <w:color w:val="000000"/>
                <w:sz w:val="24"/>
                <w:szCs w:val="24"/>
              </w:rPr>
              <w:t>序号</w:t>
            </w:r>
          </w:p>
        </w:tc>
        <w:tc>
          <w:tcPr>
            <w:tcW w:w="2960" w:type="dxa"/>
            <w:tcBorders>
              <w:top w:val="single" w:color="000000" w:sz="4" w:space="0"/>
              <w:left w:val="single" w:color="000000" w:sz="4" w:space="0"/>
              <w:bottom w:val="single" w:color="000000" w:sz="4" w:space="0"/>
              <w:right w:val="single" w:color="000000" w:sz="4" w:space="0"/>
            </w:tcBorders>
            <w:vAlign w:val="top"/>
          </w:tcPr>
          <w:p>
            <w:pPr>
              <w:spacing w:before="20" w:after="0" w:line="240" w:lineRule="auto"/>
              <w:ind w:firstLine="917"/>
              <w:jc w:val="both"/>
              <w:rPr>
                <w:rFonts w:hint="eastAsia" w:ascii="黑体" w:hAnsi="黑体" w:eastAsia="黑体" w:cs="黑体"/>
                <w:sz w:val="24"/>
                <w:szCs w:val="24"/>
              </w:rPr>
            </w:pPr>
            <w:r>
              <w:rPr>
                <w:rFonts w:hint="eastAsia" w:ascii="黑体" w:hAnsi="黑体" w:eastAsia="黑体" w:cs="黑体"/>
                <w:color w:val="000000"/>
                <w:sz w:val="24"/>
                <w:szCs w:val="24"/>
              </w:rPr>
              <w:t>标准内容</w:t>
            </w:r>
          </w:p>
        </w:tc>
        <w:tc>
          <w:tcPr>
            <w:tcW w:w="1300" w:type="dxa"/>
            <w:tcBorders>
              <w:top w:val="single" w:color="000000" w:sz="4" w:space="0"/>
              <w:left w:val="single" w:color="000000" w:sz="4" w:space="0"/>
              <w:bottom w:val="single" w:color="000000" w:sz="4" w:space="0"/>
              <w:right w:val="single" w:color="000000" w:sz="4" w:space="0"/>
            </w:tcBorders>
            <w:vAlign w:val="top"/>
          </w:tcPr>
          <w:p>
            <w:pPr>
              <w:spacing w:before="20" w:after="0" w:line="240" w:lineRule="auto"/>
              <w:jc w:val="center"/>
              <w:rPr>
                <w:rFonts w:hint="eastAsia" w:ascii="黑体" w:hAnsi="黑体" w:eastAsia="黑体" w:cs="黑体"/>
                <w:sz w:val="24"/>
                <w:szCs w:val="24"/>
              </w:rPr>
            </w:pPr>
            <w:r>
              <w:rPr>
                <w:rFonts w:hint="eastAsia" w:ascii="黑体" w:hAnsi="黑体" w:eastAsia="黑体" w:cs="黑体"/>
                <w:color w:val="000000"/>
                <w:sz w:val="24"/>
                <w:szCs w:val="24"/>
              </w:rPr>
              <w:t>规定分值</w:t>
            </w:r>
          </w:p>
        </w:tc>
        <w:tc>
          <w:tcPr>
            <w:tcW w:w="2620" w:type="dxa"/>
            <w:tcBorders>
              <w:top w:val="single" w:color="000000" w:sz="4" w:space="0"/>
              <w:left w:val="single" w:color="000000" w:sz="4" w:space="0"/>
              <w:bottom w:val="single" w:color="000000" w:sz="4" w:space="0"/>
              <w:right w:val="single" w:color="000000" w:sz="4" w:space="0"/>
            </w:tcBorders>
            <w:vAlign w:val="top"/>
          </w:tcPr>
          <w:p>
            <w:pPr>
              <w:spacing w:before="20" w:after="0" w:line="240" w:lineRule="auto"/>
              <w:ind w:firstLine="760"/>
              <w:jc w:val="both"/>
              <w:rPr>
                <w:rFonts w:hint="eastAsia" w:ascii="黑体" w:hAnsi="黑体" w:eastAsia="黑体" w:cs="黑体"/>
                <w:sz w:val="24"/>
                <w:szCs w:val="24"/>
              </w:rPr>
            </w:pPr>
            <w:r>
              <w:rPr>
                <w:rFonts w:hint="eastAsia" w:ascii="黑体" w:hAnsi="黑体" w:eastAsia="黑体" w:cs="黑体"/>
                <w:color w:val="000000"/>
                <w:sz w:val="24"/>
                <w:szCs w:val="24"/>
              </w:rPr>
              <w:t>扣分依据</w:t>
            </w:r>
          </w:p>
        </w:tc>
        <w:tc>
          <w:tcPr>
            <w:tcW w:w="2380" w:type="dxa"/>
            <w:tcBorders>
              <w:top w:val="single" w:color="000000" w:sz="4" w:space="0"/>
              <w:left w:val="single" w:color="000000" w:sz="4" w:space="0"/>
              <w:bottom w:val="single" w:color="000000" w:sz="4" w:space="0"/>
              <w:right w:val="single" w:color="000000" w:sz="4" w:space="0"/>
            </w:tcBorders>
            <w:vAlign w:val="top"/>
          </w:tcPr>
          <w:p>
            <w:pPr>
              <w:spacing w:before="53" w:after="0" w:line="240" w:lineRule="auto"/>
              <w:ind w:firstLine="569"/>
              <w:jc w:val="both"/>
              <w:rPr>
                <w:rFonts w:hint="eastAsia" w:ascii="黑体" w:hAnsi="黑体" w:eastAsia="黑体" w:cs="黑体"/>
                <w:sz w:val="24"/>
                <w:szCs w:val="24"/>
              </w:rPr>
            </w:pPr>
            <w:r>
              <w:rPr>
                <w:rFonts w:hint="eastAsia" w:ascii="黑体" w:hAnsi="黑体" w:eastAsia="黑体" w:cs="黑体"/>
                <w:color w:val="000000"/>
                <w:sz w:val="24"/>
                <w:szCs w:val="24"/>
              </w:rPr>
              <w:t>评分说明</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2070" w:hRule="atLeast"/>
        </w:trPr>
        <w:tc>
          <w:tcPr>
            <w:tcW w:w="72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40" w:lineRule="auto"/>
              <w:ind w:firstLine="0"/>
              <w:jc w:val="center"/>
              <w:rPr>
                <w:rFonts w:hint="eastAsia" w:ascii="宋体" w:hAnsi="宋体" w:eastAsia="宋体" w:cs="宋体"/>
                <w:color w:val="000000"/>
                <w:sz w:val="24"/>
                <w:szCs w:val="24"/>
              </w:rPr>
            </w:pPr>
          </w:p>
          <w:p>
            <w:pPr>
              <w:wordWrap w:val="0"/>
              <w:spacing w:before="0" w:after="0" w:line="240" w:lineRule="auto"/>
              <w:ind w:firstLine="0"/>
              <w:jc w:val="center"/>
              <w:rPr>
                <w:rFonts w:hint="eastAsia" w:ascii="宋体" w:hAnsi="宋体" w:eastAsia="宋体" w:cs="宋体"/>
                <w:color w:val="000000"/>
                <w:sz w:val="24"/>
                <w:szCs w:val="24"/>
              </w:rPr>
            </w:pPr>
          </w:p>
          <w:p>
            <w:pPr>
              <w:spacing w:before="0" w:after="0" w:line="192" w:lineRule="auto"/>
              <w:jc w:val="center"/>
              <w:rPr>
                <w:rFonts w:hint="eastAsia" w:ascii="宋体" w:hAnsi="宋体" w:eastAsia="宋体" w:cs="宋体"/>
                <w:sz w:val="24"/>
                <w:szCs w:val="24"/>
              </w:rPr>
            </w:pPr>
            <w:r>
              <w:rPr>
                <w:rFonts w:hint="eastAsia" w:ascii="宋体" w:hAnsi="宋体" w:eastAsia="宋体" w:cs="宋体"/>
                <w:color w:val="000000"/>
                <w:sz w:val="24"/>
                <w:szCs w:val="24"/>
              </w:rPr>
              <w:t>7</w:t>
            </w:r>
          </w:p>
        </w:tc>
        <w:tc>
          <w:tcPr>
            <w:tcW w:w="296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40" w:lineRule="auto"/>
              <w:ind w:firstLine="0"/>
              <w:jc w:val="center"/>
              <w:rPr>
                <w:rFonts w:hint="eastAsia" w:ascii="宋体" w:hAnsi="宋体" w:eastAsia="宋体" w:cs="宋体"/>
                <w:color w:val="000000"/>
                <w:sz w:val="24"/>
                <w:szCs w:val="24"/>
              </w:rPr>
            </w:pPr>
          </w:p>
          <w:p>
            <w:pPr>
              <w:spacing w:before="0" w:after="0" w:line="240" w:lineRule="auto"/>
              <w:ind w:left="57" w:right="74" w:firstLine="0"/>
              <w:jc w:val="left"/>
              <w:rPr>
                <w:rFonts w:hint="eastAsia" w:ascii="宋体" w:hAnsi="宋体" w:eastAsia="宋体" w:cs="宋体"/>
                <w:sz w:val="24"/>
                <w:szCs w:val="24"/>
              </w:rPr>
            </w:pPr>
            <w:r>
              <w:rPr>
                <w:rFonts w:hint="eastAsia" w:ascii="宋体" w:hAnsi="宋体" w:eastAsia="宋体" w:cs="宋体"/>
                <w:color w:val="000000"/>
                <w:sz w:val="24"/>
                <w:szCs w:val="24"/>
              </w:rPr>
              <w:t>将物业管理区域内的全部物业一并委托给他人，或者将全部物业服务拆分后分别转委托给第三人的，一次扣8分</w:t>
            </w:r>
          </w:p>
        </w:tc>
        <w:tc>
          <w:tcPr>
            <w:tcW w:w="130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40" w:lineRule="auto"/>
              <w:ind w:firstLine="0"/>
              <w:jc w:val="center"/>
              <w:rPr>
                <w:rFonts w:hint="eastAsia" w:ascii="宋体" w:hAnsi="宋体" w:eastAsia="宋体" w:cs="宋体"/>
                <w:color w:val="000000"/>
                <w:sz w:val="24"/>
                <w:szCs w:val="24"/>
              </w:rPr>
            </w:pPr>
          </w:p>
          <w:p>
            <w:pPr>
              <w:wordWrap w:val="0"/>
              <w:spacing w:before="0" w:after="0" w:line="240" w:lineRule="auto"/>
              <w:ind w:firstLine="0"/>
              <w:jc w:val="center"/>
              <w:rPr>
                <w:rFonts w:hint="eastAsia" w:ascii="宋体" w:hAnsi="宋体" w:eastAsia="宋体" w:cs="宋体"/>
                <w:color w:val="000000"/>
                <w:sz w:val="24"/>
                <w:szCs w:val="24"/>
              </w:rPr>
            </w:pPr>
          </w:p>
          <w:p>
            <w:pPr>
              <w:spacing w:before="0"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8</w:t>
            </w:r>
          </w:p>
        </w:tc>
        <w:tc>
          <w:tcPr>
            <w:tcW w:w="2620" w:type="dxa"/>
            <w:tcBorders>
              <w:top w:val="single" w:color="000000" w:sz="4" w:space="0"/>
              <w:left w:val="single" w:color="000000" w:sz="4" w:space="0"/>
              <w:bottom w:val="single" w:color="000000" w:sz="4" w:space="0"/>
              <w:right w:val="single" w:color="000000" w:sz="4" w:space="0"/>
            </w:tcBorders>
            <w:vAlign w:val="center"/>
          </w:tcPr>
          <w:p>
            <w:pPr>
              <w:spacing w:before="0" w:after="0" w:line="240" w:lineRule="auto"/>
              <w:ind w:left="60" w:right="70" w:firstLine="0"/>
              <w:jc w:val="left"/>
              <w:rPr>
                <w:rFonts w:hint="eastAsia" w:ascii="宋体" w:hAnsi="宋体" w:eastAsia="宋体" w:cs="宋体"/>
                <w:sz w:val="24"/>
                <w:szCs w:val="24"/>
              </w:rPr>
            </w:pPr>
            <w:r>
              <w:rPr>
                <w:rFonts w:hint="eastAsia" w:ascii="宋体" w:hAnsi="宋体" w:eastAsia="宋体" w:cs="宋体"/>
                <w:color w:val="000000"/>
                <w:sz w:val="24"/>
                <w:szCs w:val="24"/>
                <w:lang w:eastAsia="zh-CN"/>
              </w:rPr>
              <w:t>《中华人民共和国民法典》</w:t>
            </w:r>
            <w:r>
              <w:rPr>
                <w:rFonts w:hint="eastAsia" w:ascii="宋体" w:hAnsi="宋体" w:eastAsia="宋体" w:cs="宋体"/>
                <w:color w:val="000000"/>
                <w:sz w:val="24"/>
                <w:szCs w:val="24"/>
              </w:rPr>
              <w:t>第九百四十一条，《物业管理条例》第三十九条，《内蒙古自治区物业管理条例》第五十二条、相关部门文件</w:t>
            </w:r>
          </w:p>
        </w:tc>
        <w:tc>
          <w:tcPr>
            <w:tcW w:w="238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40" w:lineRule="auto"/>
              <w:ind w:firstLine="0"/>
              <w:jc w:val="center"/>
              <w:rPr>
                <w:rFonts w:hint="eastAsia" w:ascii="宋体" w:hAnsi="宋体" w:eastAsia="宋体" w:cs="宋体"/>
                <w:color w:val="000000"/>
                <w:sz w:val="24"/>
                <w:szCs w:val="24"/>
              </w:rPr>
            </w:pPr>
          </w:p>
          <w:p>
            <w:pPr>
              <w:spacing w:before="243" w:after="0" w:line="240" w:lineRule="auto"/>
              <w:ind w:left="89" w:right="120" w:hanging="20"/>
              <w:jc w:val="both"/>
              <w:rPr>
                <w:rFonts w:hint="eastAsia" w:ascii="宋体" w:hAnsi="宋体" w:eastAsia="宋体" w:cs="宋体"/>
                <w:sz w:val="24"/>
                <w:szCs w:val="24"/>
              </w:rPr>
            </w:pPr>
            <w:r>
              <w:rPr>
                <w:rFonts w:hint="eastAsia" w:ascii="宋体" w:hAnsi="宋体" w:eastAsia="宋体" w:cs="宋体"/>
                <w:color w:val="000000"/>
                <w:sz w:val="24"/>
                <w:szCs w:val="24"/>
              </w:rPr>
              <w:t>录入、规定期限企业无异议，系统自动记分</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1115" w:hRule="atLeast"/>
        </w:trPr>
        <w:tc>
          <w:tcPr>
            <w:tcW w:w="720" w:type="dxa"/>
            <w:tcBorders>
              <w:top w:val="single" w:color="000000" w:sz="4" w:space="0"/>
              <w:left w:val="single" w:color="000000" w:sz="4" w:space="0"/>
              <w:bottom w:val="single" w:color="000000" w:sz="4" w:space="0"/>
              <w:right w:val="single" w:color="000000" w:sz="4" w:space="0"/>
            </w:tcBorders>
            <w:vAlign w:val="top"/>
          </w:tcPr>
          <w:p>
            <w:pPr>
              <w:wordWrap w:val="0"/>
              <w:spacing w:before="0" w:after="0" w:line="240" w:lineRule="auto"/>
              <w:ind w:firstLine="0"/>
              <w:jc w:val="both"/>
              <w:rPr>
                <w:rFonts w:hint="eastAsia" w:ascii="宋体" w:hAnsi="宋体" w:eastAsia="宋体" w:cs="宋体"/>
                <w:color w:val="000000"/>
                <w:sz w:val="24"/>
                <w:szCs w:val="24"/>
              </w:rPr>
            </w:pPr>
          </w:p>
          <w:p>
            <w:pPr>
              <w:spacing w:before="87"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8</w:t>
            </w:r>
          </w:p>
        </w:tc>
        <w:tc>
          <w:tcPr>
            <w:tcW w:w="2960" w:type="dxa"/>
            <w:tcBorders>
              <w:top w:val="single" w:color="000000" w:sz="4" w:space="0"/>
              <w:left w:val="single" w:color="000000" w:sz="4" w:space="0"/>
              <w:bottom w:val="single" w:color="000000" w:sz="4" w:space="0"/>
              <w:right w:val="single" w:color="000000" w:sz="4" w:space="0"/>
            </w:tcBorders>
            <w:vAlign w:val="top"/>
          </w:tcPr>
          <w:p>
            <w:pPr>
              <w:spacing w:before="266" w:after="0" w:line="240" w:lineRule="auto"/>
              <w:ind w:left="117" w:right="94" w:hanging="60"/>
              <w:jc w:val="both"/>
              <w:rPr>
                <w:rFonts w:hint="eastAsia" w:ascii="宋体" w:hAnsi="宋体" w:eastAsia="宋体" w:cs="宋体"/>
                <w:sz w:val="24"/>
                <w:szCs w:val="24"/>
              </w:rPr>
            </w:pPr>
            <w:r>
              <w:rPr>
                <w:rFonts w:hint="eastAsia" w:ascii="宋体" w:hAnsi="宋体" w:eastAsia="宋体" w:cs="宋体"/>
                <w:color w:val="000000"/>
                <w:sz w:val="24"/>
                <w:szCs w:val="24"/>
              </w:rPr>
              <w:t>违法泄露业主信息的，一次扣6分</w:t>
            </w:r>
          </w:p>
        </w:tc>
        <w:tc>
          <w:tcPr>
            <w:tcW w:w="1300" w:type="dxa"/>
            <w:tcBorders>
              <w:top w:val="single" w:color="000000" w:sz="4" w:space="0"/>
              <w:left w:val="single" w:color="000000" w:sz="4" w:space="0"/>
              <w:bottom w:val="single" w:color="000000" w:sz="4" w:space="0"/>
              <w:right w:val="single" w:color="000000" w:sz="4" w:space="0"/>
            </w:tcBorders>
            <w:vAlign w:val="top"/>
          </w:tcPr>
          <w:p>
            <w:pPr>
              <w:wordWrap w:val="0"/>
              <w:spacing w:before="0" w:after="0" w:line="240" w:lineRule="auto"/>
              <w:ind w:firstLine="0"/>
              <w:jc w:val="both"/>
              <w:rPr>
                <w:rFonts w:hint="eastAsia" w:ascii="宋体" w:hAnsi="宋体" w:eastAsia="宋体" w:cs="宋体"/>
                <w:color w:val="000000"/>
                <w:sz w:val="24"/>
                <w:szCs w:val="24"/>
              </w:rPr>
            </w:pPr>
          </w:p>
          <w:p>
            <w:pPr>
              <w:spacing w:before="87"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6</w:t>
            </w:r>
          </w:p>
        </w:tc>
        <w:tc>
          <w:tcPr>
            <w:tcW w:w="2620" w:type="dxa"/>
            <w:tcBorders>
              <w:top w:val="single" w:color="000000" w:sz="4" w:space="0"/>
              <w:left w:val="single" w:color="000000" w:sz="4" w:space="0"/>
              <w:bottom w:val="single" w:color="000000" w:sz="4" w:space="0"/>
              <w:right w:val="single" w:color="000000" w:sz="4" w:space="0"/>
            </w:tcBorders>
            <w:vAlign w:val="top"/>
          </w:tcPr>
          <w:p>
            <w:pPr>
              <w:spacing w:before="0" w:after="0" w:line="240" w:lineRule="auto"/>
              <w:ind w:left="80" w:right="70" w:firstLine="0"/>
              <w:jc w:val="both"/>
              <w:rPr>
                <w:rFonts w:hint="eastAsia" w:ascii="宋体" w:hAnsi="宋体" w:eastAsia="宋体" w:cs="宋体"/>
                <w:sz w:val="24"/>
                <w:szCs w:val="24"/>
              </w:rPr>
            </w:pPr>
            <w:r>
              <w:rPr>
                <w:rFonts w:hint="eastAsia" w:ascii="宋体" w:hAnsi="宋体" w:eastAsia="宋体" w:cs="宋体"/>
                <w:color w:val="000000"/>
                <w:sz w:val="24"/>
                <w:szCs w:val="24"/>
              </w:rPr>
              <w:t>《内蒙古自治区物业管理条例》第五十八条、相关部门文件</w:t>
            </w:r>
          </w:p>
        </w:tc>
        <w:tc>
          <w:tcPr>
            <w:tcW w:w="2380" w:type="dxa"/>
            <w:tcBorders>
              <w:top w:val="single" w:color="000000" w:sz="4" w:space="0"/>
              <w:left w:val="single" w:color="000000" w:sz="4" w:space="0"/>
              <w:bottom w:val="single" w:color="000000" w:sz="4" w:space="0"/>
              <w:right w:val="single" w:color="000000" w:sz="4" w:space="0"/>
            </w:tcBorders>
            <w:vAlign w:val="top"/>
          </w:tcPr>
          <w:p>
            <w:pPr>
              <w:spacing w:before="30" w:after="0" w:line="240" w:lineRule="auto"/>
              <w:ind w:left="89" w:right="100" w:firstLine="0"/>
              <w:jc w:val="both"/>
              <w:rPr>
                <w:rFonts w:hint="eastAsia" w:ascii="宋体" w:hAnsi="宋体" w:eastAsia="宋体" w:cs="宋体"/>
                <w:sz w:val="24"/>
                <w:szCs w:val="24"/>
              </w:rPr>
            </w:pPr>
            <w:r>
              <w:rPr>
                <w:rFonts w:hint="eastAsia" w:ascii="宋体" w:hAnsi="宋体" w:eastAsia="宋体" w:cs="宋体"/>
                <w:color w:val="000000"/>
                <w:sz w:val="24"/>
                <w:szCs w:val="24"/>
              </w:rPr>
              <w:t>录入、规定期限企业无异议，系统自动记分</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2060" w:hRule="atLeast"/>
        </w:trPr>
        <w:tc>
          <w:tcPr>
            <w:tcW w:w="720" w:type="dxa"/>
            <w:tcBorders>
              <w:top w:val="single" w:color="000000" w:sz="4" w:space="0"/>
              <w:left w:val="single" w:color="000000" w:sz="4" w:space="0"/>
              <w:bottom w:val="single" w:color="000000" w:sz="4" w:space="0"/>
              <w:right w:val="single" w:color="000000" w:sz="4" w:space="0"/>
            </w:tcBorders>
            <w:vAlign w:val="top"/>
          </w:tcPr>
          <w:p>
            <w:pPr>
              <w:wordWrap w:val="0"/>
              <w:spacing w:before="0" w:after="0" w:line="240" w:lineRule="auto"/>
              <w:ind w:firstLine="0"/>
              <w:jc w:val="both"/>
              <w:rPr>
                <w:rFonts w:hint="eastAsia" w:ascii="宋体" w:hAnsi="宋体" w:eastAsia="宋体" w:cs="宋体"/>
                <w:color w:val="000000"/>
                <w:sz w:val="24"/>
                <w:szCs w:val="24"/>
              </w:rPr>
            </w:pPr>
          </w:p>
          <w:p>
            <w:pPr>
              <w:wordWrap w:val="0"/>
              <w:spacing w:before="0" w:after="0" w:line="240" w:lineRule="auto"/>
              <w:ind w:firstLine="0"/>
              <w:jc w:val="both"/>
              <w:rPr>
                <w:rFonts w:hint="eastAsia" w:ascii="宋体" w:hAnsi="宋体" w:eastAsia="宋体" w:cs="宋体"/>
                <w:color w:val="000000"/>
                <w:sz w:val="24"/>
                <w:szCs w:val="24"/>
              </w:rPr>
            </w:pPr>
          </w:p>
          <w:p>
            <w:pPr>
              <w:wordWrap w:val="0"/>
              <w:spacing w:before="0" w:after="0" w:line="240" w:lineRule="auto"/>
              <w:ind w:firstLine="0"/>
              <w:jc w:val="both"/>
              <w:rPr>
                <w:rFonts w:hint="eastAsia" w:ascii="宋体" w:hAnsi="宋体" w:eastAsia="宋体" w:cs="宋体"/>
                <w:color w:val="000000"/>
                <w:sz w:val="24"/>
                <w:szCs w:val="24"/>
              </w:rPr>
            </w:pPr>
          </w:p>
          <w:p>
            <w:pPr>
              <w:spacing w:before="0" w:after="0" w:line="192" w:lineRule="auto"/>
              <w:jc w:val="center"/>
              <w:rPr>
                <w:rFonts w:hint="eastAsia" w:ascii="宋体" w:hAnsi="宋体" w:eastAsia="宋体" w:cs="宋体"/>
                <w:sz w:val="24"/>
                <w:szCs w:val="24"/>
              </w:rPr>
            </w:pPr>
            <w:r>
              <w:rPr>
                <w:rFonts w:hint="eastAsia" w:ascii="宋体" w:hAnsi="宋体" w:eastAsia="宋体" w:cs="宋体"/>
                <w:color w:val="000000"/>
                <w:sz w:val="24"/>
                <w:szCs w:val="24"/>
              </w:rPr>
              <w:t>9</w:t>
            </w:r>
          </w:p>
        </w:tc>
        <w:tc>
          <w:tcPr>
            <w:tcW w:w="2960" w:type="dxa"/>
            <w:tcBorders>
              <w:top w:val="single" w:color="000000" w:sz="4" w:space="0"/>
              <w:left w:val="single" w:color="000000" w:sz="4" w:space="0"/>
              <w:bottom w:val="single" w:color="000000" w:sz="4" w:space="0"/>
              <w:right w:val="single" w:color="000000" w:sz="4" w:space="0"/>
            </w:tcBorders>
            <w:vAlign w:val="center"/>
          </w:tcPr>
          <w:p>
            <w:pPr>
              <w:spacing w:before="0" w:after="0" w:line="240" w:lineRule="auto"/>
              <w:ind w:left="97" w:right="54" w:firstLine="0"/>
              <w:jc w:val="left"/>
              <w:rPr>
                <w:rFonts w:hint="eastAsia" w:ascii="宋体" w:hAnsi="宋体" w:eastAsia="宋体" w:cs="宋体"/>
                <w:sz w:val="24"/>
                <w:szCs w:val="24"/>
              </w:rPr>
            </w:pPr>
            <w:r>
              <w:rPr>
                <w:rFonts w:hint="eastAsia" w:ascii="宋体" w:hAnsi="宋体" w:eastAsia="宋体" w:cs="宋体"/>
                <w:color w:val="000000"/>
                <w:sz w:val="24"/>
                <w:szCs w:val="24"/>
              </w:rPr>
              <w:t>物业服务合同签订或者变更之日起三十日内，未将物业服务合同报物业项目所在地旗区人民政府物业行政主管部门备案的，一次扣5分</w:t>
            </w:r>
          </w:p>
        </w:tc>
        <w:tc>
          <w:tcPr>
            <w:tcW w:w="130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40" w:lineRule="auto"/>
              <w:ind w:firstLine="0"/>
              <w:jc w:val="center"/>
              <w:rPr>
                <w:rFonts w:hint="eastAsia" w:ascii="宋体" w:hAnsi="宋体" w:eastAsia="宋体" w:cs="宋体"/>
                <w:color w:val="000000"/>
                <w:sz w:val="24"/>
                <w:szCs w:val="24"/>
              </w:rPr>
            </w:pPr>
          </w:p>
          <w:p>
            <w:pPr>
              <w:wordWrap w:val="0"/>
              <w:spacing w:before="0" w:after="0" w:line="240" w:lineRule="auto"/>
              <w:ind w:firstLine="0"/>
              <w:jc w:val="center"/>
              <w:rPr>
                <w:rFonts w:hint="eastAsia" w:ascii="宋体" w:hAnsi="宋体" w:eastAsia="宋体" w:cs="宋体"/>
                <w:color w:val="000000"/>
                <w:sz w:val="24"/>
                <w:szCs w:val="24"/>
              </w:rPr>
            </w:pPr>
          </w:p>
          <w:p>
            <w:pPr>
              <w:wordWrap w:val="0"/>
              <w:spacing w:before="0" w:after="0" w:line="240" w:lineRule="auto"/>
              <w:ind w:firstLine="0"/>
              <w:jc w:val="center"/>
              <w:rPr>
                <w:rFonts w:hint="eastAsia" w:ascii="宋体" w:hAnsi="宋体" w:eastAsia="宋体" w:cs="宋体"/>
                <w:color w:val="000000"/>
                <w:sz w:val="24"/>
                <w:szCs w:val="24"/>
              </w:rPr>
            </w:pPr>
          </w:p>
          <w:p>
            <w:pPr>
              <w:spacing w:before="0"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c>
          <w:tcPr>
            <w:tcW w:w="262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40" w:lineRule="auto"/>
              <w:ind w:firstLine="0"/>
              <w:jc w:val="left"/>
              <w:rPr>
                <w:rFonts w:hint="eastAsia" w:ascii="宋体" w:hAnsi="宋体" w:eastAsia="宋体" w:cs="宋体"/>
                <w:color w:val="000000"/>
                <w:sz w:val="24"/>
                <w:szCs w:val="24"/>
              </w:rPr>
            </w:pPr>
          </w:p>
          <w:p>
            <w:pPr>
              <w:spacing w:before="0" w:after="0" w:line="240" w:lineRule="auto"/>
              <w:ind w:left="80" w:right="70" w:firstLine="0"/>
              <w:jc w:val="left"/>
              <w:rPr>
                <w:rFonts w:hint="eastAsia" w:ascii="宋体" w:hAnsi="宋体" w:eastAsia="宋体" w:cs="宋体"/>
                <w:sz w:val="24"/>
                <w:szCs w:val="24"/>
              </w:rPr>
            </w:pPr>
            <w:r>
              <w:rPr>
                <w:rFonts w:hint="eastAsia" w:ascii="宋体" w:hAnsi="宋体" w:eastAsia="宋体" w:cs="宋体"/>
                <w:color w:val="000000"/>
                <w:sz w:val="24"/>
                <w:szCs w:val="24"/>
              </w:rPr>
              <w:t>《内蒙古自治区物业管理条例》第五十一条、相关部门文件</w:t>
            </w:r>
          </w:p>
        </w:tc>
        <w:tc>
          <w:tcPr>
            <w:tcW w:w="238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40" w:lineRule="auto"/>
              <w:ind w:firstLine="0"/>
              <w:jc w:val="left"/>
              <w:rPr>
                <w:rFonts w:hint="eastAsia" w:ascii="宋体" w:hAnsi="宋体" w:eastAsia="宋体" w:cs="宋体"/>
                <w:color w:val="000000"/>
                <w:sz w:val="24"/>
                <w:szCs w:val="24"/>
              </w:rPr>
            </w:pPr>
          </w:p>
          <w:p>
            <w:pPr>
              <w:spacing w:before="249" w:after="0" w:line="240" w:lineRule="auto"/>
              <w:ind w:left="89" w:right="100" w:firstLine="0"/>
              <w:jc w:val="left"/>
              <w:rPr>
                <w:rFonts w:hint="eastAsia" w:ascii="宋体" w:hAnsi="宋体" w:eastAsia="宋体" w:cs="宋体"/>
                <w:sz w:val="24"/>
                <w:szCs w:val="24"/>
              </w:rPr>
            </w:pPr>
            <w:r>
              <w:rPr>
                <w:rFonts w:hint="eastAsia" w:ascii="宋体" w:hAnsi="宋体" w:eastAsia="宋体" w:cs="宋体"/>
                <w:color w:val="000000"/>
                <w:sz w:val="24"/>
                <w:szCs w:val="24"/>
              </w:rPr>
              <w:t>录入、规定期限企业无异议，系统自动记分</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1520" w:hRule="atLeast"/>
        </w:trPr>
        <w:tc>
          <w:tcPr>
            <w:tcW w:w="720" w:type="dxa"/>
            <w:tcBorders>
              <w:top w:val="single" w:color="000000" w:sz="4" w:space="0"/>
              <w:left w:val="single" w:color="000000" w:sz="4" w:space="0"/>
              <w:bottom w:val="single" w:color="000000" w:sz="4" w:space="0"/>
              <w:right w:val="single" w:color="000000" w:sz="4" w:space="0"/>
            </w:tcBorders>
            <w:vAlign w:val="top"/>
          </w:tcPr>
          <w:p>
            <w:pPr>
              <w:wordWrap w:val="0"/>
              <w:spacing w:before="0" w:after="0" w:line="240" w:lineRule="auto"/>
              <w:ind w:firstLine="0"/>
              <w:jc w:val="both"/>
              <w:rPr>
                <w:rFonts w:hint="eastAsia" w:ascii="宋体" w:hAnsi="宋体" w:eastAsia="宋体" w:cs="宋体"/>
                <w:color w:val="000000"/>
                <w:sz w:val="24"/>
                <w:szCs w:val="24"/>
              </w:rPr>
            </w:pPr>
          </w:p>
          <w:p>
            <w:pPr>
              <w:wordWrap w:val="0"/>
              <w:spacing w:before="0" w:after="0" w:line="240" w:lineRule="auto"/>
              <w:ind w:firstLine="0"/>
              <w:jc w:val="both"/>
              <w:rPr>
                <w:rFonts w:hint="eastAsia" w:ascii="宋体" w:hAnsi="宋体" w:eastAsia="宋体" w:cs="宋体"/>
                <w:color w:val="000000"/>
                <w:sz w:val="24"/>
                <w:szCs w:val="24"/>
              </w:rPr>
            </w:pPr>
          </w:p>
          <w:p>
            <w:pPr>
              <w:spacing w:before="0" w:after="0" w:line="211" w:lineRule="auto"/>
              <w:jc w:val="center"/>
              <w:rPr>
                <w:rFonts w:hint="eastAsia" w:ascii="宋体" w:hAnsi="宋体" w:eastAsia="宋体" w:cs="宋体"/>
                <w:sz w:val="24"/>
                <w:szCs w:val="24"/>
              </w:rPr>
            </w:pPr>
            <w:r>
              <w:rPr>
                <w:rFonts w:hint="eastAsia" w:ascii="宋体" w:hAnsi="宋体" w:eastAsia="宋体" w:cs="宋体"/>
                <w:color w:val="000000"/>
                <w:sz w:val="24"/>
                <w:szCs w:val="24"/>
              </w:rPr>
              <w:t>10</w:t>
            </w:r>
          </w:p>
        </w:tc>
        <w:tc>
          <w:tcPr>
            <w:tcW w:w="2960" w:type="dxa"/>
            <w:tcBorders>
              <w:top w:val="single" w:color="000000" w:sz="4" w:space="0"/>
              <w:left w:val="single" w:color="000000" w:sz="4" w:space="0"/>
              <w:bottom w:val="single" w:color="000000" w:sz="4" w:space="0"/>
              <w:right w:val="single" w:color="000000" w:sz="4" w:space="0"/>
            </w:tcBorders>
            <w:vAlign w:val="center"/>
          </w:tcPr>
          <w:p>
            <w:pPr>
              <w:spacing w:before="0" w:after="0" w:line="240" w:lineRule="auto"/>
              <w:ind w:left="97" w:right="54" w:firstLine="0"/>
              <w:jc w:val="left"/>
              <w:rPr>
                <w:rFonts w:hint="eastAsia" w:ascii="宋体" w:hAnsi="宋体" w:eastAsia="宋体" w:cs="宋体"/>
                <w:sz w:val="24"/>
                <w:szCs w:val="24"/>
              </w:rPr>
            </w:pPr>
            <w:r>
              <w:rPr>
                <w:rFonts w:hint="eastAsia" w:ascii="宋体" w:hAnsi="宋体" w:eastAsia="宋体" w:cs="宋体"/>
                <w:color w:val="000000"/>
                <w:sz w:val="24"/>
                <w:szCs w:val="24"/>
              </w:rPr>
              <w:t>擅自利用物业共用部位、共用设施设备进行经营的，一次扣5分</w:t>
            </w:r>
          </w:p>
        </w:tc>
        <w:tc>
          <w:tcPr>
            <w:tcW w:w="130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40" w:lineRule="auto"/>
              <w:ind w:firstLine="0"/>
              <w:jc w:val="center"/>
              <w:rPr>
                <w:rFonts w:hint="eastAsia" w:ascii="宋体" w:hAnsi="宋体" w:eastAsia="宋体" w:cs="宋体"/>
                <w:color w:val="000000"/>
                <w:sz w:val="24"/>
                <w:szCs w:val="24"/>
              </w:rPr>
            </w:pPr>
          </w:p>
          <w:p>
            <w:pPr>
              <w:spacing w:before="0"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c>
          <w:tcPr>
            <w:tcW w:w="2620" w:type="dxa"/>
            <w:tcBorders>
              <w:top w:val="single" w:color="000000" w:sz="4" w:space="0"/>
              <w:left w:val="single" w:color="000000" w:sz="4" w:space="0"/>
              <w:bottom w:val="single" w:color="000000" w:sz="4" w:space="0"/>
              <w:right w:val="single" w:color="000000" w:sz="4" w:space="0"/>
            </w:tcBorders>
            <w:vAlign w:val="center"/>
          </w:tcPr>
          <w:p>
            <w:pPr>
              <w:spacing w:before="80" w:after="0" w:line="240" w:lineRule="auto"/>
              <w:ind w:left="100" w:right="50" w:firstLine="0"/>
              <w:jc w:val="left"/>
              <w:rPr>
                <w:rFonts w:hint="eastAsia" w:ascii="宋体" w:hAnsi="宋体" w:eastAsia="宋体" w:cs="宋体"/>
                <w:sz w:val="24"/>
                <w:szCs w:val="24"/>
              </w:rPr>
            </w:pPr>
            <w:r>
              <w:rPr>
                <w:rFonts w:hint="eastAsia" w:ascii="宋体" w:hAnsi="宋体" w:eastAsia="宋体" w:cs="宋体"/>
                <w:color w:val="000000"/>
                <w:sz w:val="24"/>
                <w:szCs w:val="24"/>
              </w:rPr>
              <w:t>《内蒙古自治区物业管理条例》第六十九条、七十条及相关部门文件</w:t>
            </w:r>
          </w:p>
        </w:tc>
        <w:tc>
          <w:tcPr>
            <w:tcW w:w="2380" w:type="dxa"/>
            <w:tcBorders>
              <w:top w:val="single" w:color="000000" w:sz="4" w:space="0"/>
              <w:left w:val="single" w:color="000000" w:sz="4" w:space="0"/>
              <w:bottom w:val="single" w:color="000000" w:sz="4" w:space="0"/>
              <w:right w:val="single" w:color="000000" w:sz="4" w:space="0"/>
            </w:tcBorders>
            <w:vAlign w:val="center"/>
          </w:tcPr>
          <w:p>
            <w:pPr>
              <w:spacing w:before="237" w:after="0" w:line="240" w:lineRule="auto"/>
              <w:ind w:left="89" w:right="100" w:firstLine="20"/>
              <w:jc w:val="left"/>
              <w:rPr>
                <w:rFonts w:hint="eastAsia" w:ascii="宋体" w:hAnsi="宋体" w:eastAsia="宋体" w:cs="宋体"/>
                <w:sz w:val="24"/>
                <w:szCs w:val="24"/>
              </w:rPr>
            </w:pPr>
            <w:r>
              <w:rPr>
                <w:rFonts w:hint="eastAsia" w:ascii="宋体" w:hAnsi="宋体" w:eastAsia="宋体" w:cs="宋体"/>
                <w:color w:val="000000"/>
                <w:sz w:val="24"/>
                <w:szCs w:val="24"/>
              </w:rPr>
              <w:t>录入、规定期限企业无异议，系统自动记分</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1670" w:hRule="atLeast"/>
        </w:trPr>
        <w:tc>
          <w:tcPr>
            <w:tcW w:w="720" w:type="dxa"/>
            <w:tcBorders>
              <w:top w:val="single" w:color="000000" w:sz="4" w:space="0"/>
              <w:left w:val="single" w:color="000000" w:sz="4" w:space="0"/>
              <w:bottom w:val="single" w:color="000000" w:sz="4" w:space="0"/>
              <w:right w:val="single" w:color="000000" w:sz="4" w:space="0"/>
            </w:tcBorders>
            <w:vAlign w:val="top"/>
          </w:tcPr>
          <w:p>
            <w:pPr>
              <w:wordWrap w:val="0"/>
              <w:spacing w:before="0" w:after="0" w:line="240" w:lineRule="auto"/>
              <w:ind w:firstLine="0"/>
              <w:jc w:val="both"/>
              <w:rPr>
                <w:rFonts w:hint="eastAsia" w:ascii="宋体" w:hAnsi="宋体" w:eastAsia="宋体" w:cs="宋体"/>
                <w:color w:val="000000"/>
                <w:sz w:val="24"/>
                <w:szCs w:val="24"/>
              </w:rPr>
            </w:pPr>
          </w:p>
          <w:p>
            <w:pPr>
              <w:wordWrap w:val="0"/>
              <w:spacing w:before="0" w:after="0" w:line="240" w:lineRule="auto"/>
              <w:ind w:firstLine="0"/>
              <w:jc w:val="both"/>
              <w:rPr>
                <w:rFonts w:hint="eastAsia" w:ascii="宋体" w:hAnsi="宋体" w:eastAsia="宋体" w:cs="宋体"/>
                <w:color w:val="000000"/>
                <w:sz w:val="24"/>
                <w:szCs w:val="24"/>
              </w:rPr>
            </w:pPr>
          </w:p>
          <w:p>
            <w:pPr>
              <w:spacing w:before="111"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11</w:t>
            </w:r>
          </w:p>
        </w:tc>
        <w:tc>
          <w:tcPr>
            <w:tcW w:w="296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40" w:lineRule="auto"/>
              <w:ind w:firstLine="0"/>
              <w:jc w:val="left"/>
              <w:rPr>
                <w:rFonts w:hint="eastAsia" w:ascii="宋体" w:hAnsi="宋体" w:eastAsia="宋体" w:cs="宋体"/>
                <w:color w:val="000000"/>
                <w:sz w:val="24"/>
                <w:szCs w:val="24"/>
              </w:rPr>
            </w:pPr>
          </w:p>
          <w:p>
            <w:pPr>
              <w:spacing w:before="74" w:after="0" w:line="240" w:lineRule="auto"/>
              <w:ind w:left="117" w:right="54" w:hanging="20"/>
              <w:jc w:val="left"/>
              <w:rPr>
                <w:rFonts w:hint="eastAsia" w:ascii="宋体" w:hAnsi="宋体" w:eastAsia="宋体" w:cs="宋体"/>
                <w:sz w:val="24"/>
                <w:szCs w:val="24"/>
              </w:rPr>
            </w:pPr>
            <w:r>
              <w:rPr>
                <w:rFonts w:hint="eastAsia" w:ascii="宋体" w:hAnsi="宋体" w:eastAsia="宋体" w:cs="宋体"/>
                <w:color w:val="000000"/>
                <w:sz w:val="24"/>
                <w:szCs w:val="24"/>
              </w:rPr>
              <w:t>擅自改变物业管理用房用途的，每个项目扣5分</w:t>
            </w:r>
          </w:p>
        </w:tc>
        <w:tc>
          <w:tcPr>
            <w:tcW w:w="130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40" w:lineRule="auto"/>
              <w:ind w:firstLine="0"/>
              <w:jc w:val="center"/>
              <w:rPr>
                <w:rFonts w:hint="eastAsia" w:ascii="宋体" w:hAnsi="宋体" w:eastAsia="宋体" w:cs="宋体"/>
                <w:color w:val="000000"/>
                <w:sz w:val="24"/>
                <w:szCs w:val="24"/>
              </w:rPr>
            </w:pPr>
          </w:p>
          <w:p>
            <w:pPr>
              <w:wordWrap w:val="0"/>
              <w:spacing w:before="0" w:after="0" w:line="240" w:lineRule="auto"/>
              <w:ind w:firstLine="0"/>
              <w:jc w:val="center"/>
              <w:rPr>
                <w:rFonts w:hint="eastAsia" w:ascii="宋体" w:hAnsi="宋体" w:eastAsia="宋体" w:cs="宋体"/>
                <w:color w:val="000000"/>
                <w:sz w:val="24"/>
                <w:szCs w:val="24"/>
              </w:rPr>
            </w:pPr>
          </w:p>
          <w:p>
            <w:pPr>
              <w:spacing w:before="71"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c>
          <w:tcPr>
            <w:tcW w:w="2620" w:type="dxa"/>
            <w:tcBorders>
              <w:top w:val="single" w:color="000000" w:sz="4" w:space="0"/>
              <w:left w:val="single" w:color="000000" w:sz="4" w:space="0"/>
              <w:bottom w:val="single" w:color="000000" w:sz="4" w:space="0"/>
              <w:right w:val="single" w:color="000000" w:sz="4" w:space="0"/>
            </w:tcBorders>
            <w:vAlign w:val="center"/>
          </w:tcPr>
          <w:p>
            <w:pPr>
              <w:spacing w:before="58" w:after="0" w:line="240" w:lineRule="auto"/>
              <w:ind w:left="80" w:right="30" w:firstLine="0"/>
              <w:jc w:val="left"/>
              <w:rPr>
                <w:rFonts w:hint="eastAsia" w:ascii="宋体" w:hAnsi="宋体" w:eastAsia="宋体" w:cs="宋体"/>
                <w:sz w:val="24"/>
                <w:szCs w:val="24"/>
              </w:rPr>
            </w:pPr>
            <w:r>
              <w:rPr>
                <w:rFonts w:hint="eastAsia" w:ascii="宋体" w:hAnsi="宋体" w:eastAsia="宋体" w:cs="宋体"/>
                <w:color w:val="000000"/>
                <w:sz w:val="24"/>
                <w:szCs w:val="24"/>
              </w:rPr>
              <w:t>《物业管理条例》第三十七条，《内蒙古自治区物业管理条例》第四十八条、相关部门文件</w:t>
            </w:r>
          </w:p>
        </w:tc>
        <w:tc>
          <w:tcPr>
            <w:tcW w:w="238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40" w:lineRule="auto"/>
              <w:ind w:firstLine="0"/>
              <w:jc w:val="left"/>
              <w:rPr>
                <w:rFonts w:hint="eastAsia" w:ascii="宋体" w:hAnsi="宋体" w:eastAsia="宋体" w:cs="宋体"/>
                <w:color w:val="000000"/>
                <w:sz w:val="24"/>
                <w:szCs w:val="24"/>
              </w:rPr>
            </w:pPr>
          </w:p>
          <w:p>
            <w:pPr>
              <w:spacing w:before="34" w:after="0" w:line="240" w:lineRule="auto"/>
              <w:ind w:left="109" w:right="100" w:hanging="20"/>
              <w:jc w:val="left"/>
              <w:rPr>
                <w:rFonts w:hint="eastAsia" w:ascii="宋体" w:hAnsi="宋体" w:eastAsia="宋体" w:cs="宋体"/>
                <w:sz w:val="24"/>
                <w:szCs w:val="24"/>
              </w:rPr>
            </w:pPr>
            <w:r>
              <w:rPr>
                <w:rFonts w:hint="eastAsia" w:ascii="宋体" w:hAnsi="宋体" w:eastAsia="宋体" w:cs="宋体"/>
                <w:color w:val="000000"/>
                <w:sz w:val="24"/>
                <w:szCs w:val="24"/>
              </w:rPr>
              <w:t>录入、规定期限企业无异议，系统自动记分</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2920" w:hRule="atLeast"/>
        </w:trPr>
        <w:tc>
          <w:tcPr>
            <w:tcW w:w="720" w:type="dxa"/>
            <w:tcBorders>
              <w:top w:val="single" w:color="000000" w:sz="4" w:space="0"/>
              <w:left w:val="single" w:color="000000" w:sz="4" w:space="0"/>
              <w:bottom w:val="single" w:color="000000" w:sz="4" w:space="0"/>
              <w:right w:val="single" w:color="000000" w:sz="4" w:space="0"/>
            </w:tcBorders>
            <w:vAlign w:val="top"/>
          </w:tcPr>
          <w:p>
            <w:pPr>
              <w:wordWrap w:val="0"/>
              <w:spacing w:before="0" w:after="0" w:line="240" w:lineRule="auto"/>
              <w:ind w:firstLine="0"/>
              <w:jc w:val="both"/>
              <w:rPr>
                <w:rFonts w:hint="eastAsia" w:ascii="宋体" w:hAnsi="宋体" w:eastAsia="宋体" w:cs="宋体"/>
                <w:color w:val="000000"/>
                <w:sz w:val="24"/>
                <w:szCs w:val="24"/>
              </w:rPr>
            </w:pPr>
          </w:p>
          <w:p>
            <w:pPr>
              <w:wordWrap w:val="0"/>
              <w:spacing w:before="0" w:after="0" w:line="240" w:lineRule="auto"/>
              <w:ind w:firstLine="0"/>
              <w:jc w:val="both"/>
              <w:rPr>
                <w:rFonts w:hint="eastAsia" w:ascii="宋体" w:hAnsi="宋体" w:eastAsia="宋体" w:cs="宋体"/>
                <w:color w:val="000000"/>
                <w:sz w:val="24"/>
                <w:szCs w:val="24"/>
              </w:rPr>
            </w:pPr>
          </w:p>
          <w:p>
            <w:pPr>
              <w:wordWrap w:val="0"/>
              <w:spacing w:before="0" w:after="0" w:line="240" w:lineRule="auto"/>
              <w:ind w:firstLine="0"/>
              <w:jc w:val="both"/>
              <w:rPr>
                <w:rFonts w:hint="eastAsia" w:ascii="宋体" w:hAnsi="宋体" w:eastAsia="宋体" w:cs="宋体"/>
                <w:color w:val="000000"/>
                <w:sz w:val="24"/>
                <w:szCs w:val="24"/>
              </w:rPr>
            </w:pPr>
          </w:p>
          <w:p>
            <w:pPr>
              <w:wordWrap w:val="0"/>
              <w:spacing w:before="0" w:after="0" w:line="240" w:lineRule="auto"/>
              <w:ind w:firstLine="0"/>
              <w:jc w:val="both"/>
              <w:rPr>
                <w:rFonts w:hint="eastAsia" w:ascii="宋体" w:hAnsi="宋体" w:eastAsia="宋体" w:cs="宋体"/>
                <w:color w:val="000000"/>
                <w:sz w:val="24"/>
                <w:szCs w:val="24"/>
              </w:rPr>
            </w:pPr>
          </w:p>
          <w:p>
            <w:pPr>
              <w:spacing w:before="0" w:after="0" w:line="206" w:lineRule="auto"/>
              <w:jc w:val="center"/>
              <w:rPr>
                <w:rFonts w:hint="eastAsia" w:ascii="宋体" w:hAnsi="宋体" w:eastAsia="宋体" w:cs="宋体"/>
                <w:sz w:val="24"/>
                <w:szCs w:val="24"/>
              </w:rPr>
            </w:pPr>
            <w:r>
              <w:rPr>
                <w:rFonts w:hint="eastAsia" w:ascii="宋体" w:hAnsi="宋体" w:eastAsia="宋体" w:cs="宋体"/>
                <w:color w:val="000000"/>
                <w:sz w:val="24"/>
                <w:szCs w:val="24"/>
              </w:rPr>
              <w:t>12</w:t>
            </w:r>
          </w:p>
        </w:tc>
        <w:tc>
          <w:tcPr>
            <w:tcW w:w="2960" w:type="dxa"/>
            <w:tcBorders>
              <w:top w:val="single" w:color="000000" w:sz="4" w:space="0"/>
              <w:left w:val="single" w:color="000000" w:sz="4" w:space="0"/>
              <w:bottom w:val="single" w:color="000000" w:sz="4" w:space="0"/>
              <w:right w:val="single" w:color="000000" w:sz="4" w:space="0"/>
            </w:tcBorders>
            <w:vAlign w:val="center"/>
          </w:tcPr>
          <w:p>
            <w:pPr>
              <w:spacing w:before="0" w:after="0" w:line="240" w:lineRule="auto"/>
              <w:ind w:left="117" w:right="34" w:firstLine="0"/>
              <w:jc w:val="left"/>
              <w:rPr>
                <w:rFonts w:hint="eastAsia" w:ascii="宋体" w:hAnsi="宋体" w:eastAsia="宋体" w:cs="宋体"/>
                <w:sz w:val="24"/>
                <w:szCs w:val="24"/>
              </w:rPr>
            </w:pPr>
            <w:r>
              <w:rPr>
                <w:rFonts w:hint="eastAsia" w:ascii="宋体" w:hAnsi="宋体" w:eastAsia="宋体" w:cs="宋体"/>
                <w:color w:val="000000"/>
                <w:sz w:val="24"/>
                <w:szCs w:val="24"/>
              </w:rPr>
              <w:t>将物业服务费、公共水电分摊费、车辆停放费捆绑收取的，采取停止供水、供电、供热、供气以及限制业主进入小区、入户等方式催交或者变相催交物业服务费的，一次扣5分</w:t>
            </w:r>
          </w:p>
        </w:tc>
        <w:tc>
          <w:tcPr>
            <w:tcW w:w="130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40" w:lineRule="auto"/>
              <w:ind w:firstLine="0"/>
              <w:jc w:val="center"/>
              <w:rPr>
                <w:rFonts w:hint="eastAsia" w:ascii="宋体" w:hAnsi="宋体" w:eastAsia="宋体" w:cs="宋体"/>
                <w:color w:val="000000"/>
                <w:sz w:val="24"/>
                <w:szCs w:val="24"/>
              </w:rPr>
            </w:pPr>
          </w:p>
          <w:p>
            <w:pPr>
              <w:wordWrap w:val="0"/>
              <w:spacing w:before="0" w:after="0" w:line="240" w:lineRule="auto"/>
              <w:ind w:firstLine="0"/>
              <w:jc w:val="center"/>
              <w:rPr>
                <w:rFonts w:hint="eastAsia" w:ascii="宋体" w:hAnsi="宋体" w:eastAsia="宋体" w:cs="宋体"/>
                <w:color w:val="000000"/>
                <w:sz w:val="24"/>
                <w:szCs w:val="24"/>
              </w:rPr>
            </w:pPr>
          </w:p>
          <w:p>
            <w:pPr>
              <w:wordWrap w:val="0"/>
              <w:spacing w:before="0" w:after="0" w:line="240" w:lineRule="auto"/>
              <w:ind w:firstLine="0"/>
              <w:jc w:val="center"/>
              <w:rPr>
                <w:rFonts w:hint="eastAsia" w:ascii="宋体" w:hAnsi="宋体" w:eastAsia="宋体" w:cs="宋体"/>
                <w:color w:val="000000"/>
                <w:sz w:val="24"/>
                <w:szCs w:val="24"/>
              </w:rPr>
            </w:pPr>
          </w:p>
          <w:p>
            <w:pPr>
              <w:spacing w:before="267"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c>
          <w:tcPr>
            <w:tcW w:w="262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40" w:lineRule="auto"/>
              <w:ind w:firstLine="0"/>
              <w:jc w:val="left"/>
              <w:rPr>
                <w:rFonts w:hint="eastAsia" w:ascii="宋体" w:hAnsi="宋体" w:eastAsia="宋体" w:cs="宋体"/>
                <w:color w:val="000000"/>
                <w:sz w:val="24"/>
                <w:szCs w:val="24"/>
              </w:rPr>
            </w:pPr>
          </w:p>
          <w:p>
            <w:pPr>
              <w:wordWrap w:val="0"/>
              <w:spacing w:before="0" w:after="0" w:line="240" w:lineRule="auto"/>
              <w:ind w:firstLine="0"/>
              <w:jc w:val="left"/>
              <w:rPr>
                <w:rFonts w:hint="eastAsia" w:ascii="宋体" w:hAnsi="宋体" w:eastAsia="宋体" w:cs="宋体"/>
                <w:color w:val="000000"/>
                <w:sz w:val="24"/>
                <w:szCs w:val="24"/>
              </w:rPr>
            </w:pPr>
          </w:p>
          <w:p>
            <w:pPr>
              <w:spacing w:before="0" w:after="0" w:line="240" w:lineRule="auto"/>
              <w:ind w:left="80" w:right="50" w:firstLine="0"/>
              <w:jc w:val="left"/>
              <w:rPr>
                <w:rFonts w:hint="eastAsia" w:ascii="宋体" w:hAnsi="宋体" w:eastAsia="宋体" w:cs="宋体"/>
                <w:sz w:val="24"/>
                <w:szCs w:val="24"/>
              </w:rPr>
            </w:pPr>
            <w:r>
              <w:rPr>
                <w:rFonts w:hint="eastAsia" w:ascii="宋体" w:hAnsi="宋体" w:eastAsia="宋体" w:cs="宋体"/>
                <w:color w:val="000000"/>
                <w:sz w:val="24"/>
                <w:szCs w:val="24"/>
              </w:rPr>
              <w:t>《内蒙古自治区物业管理条例》第五十四条、相关部门文件</w:t>
            </w:r>
          </w:p>
        </w:tc>
        <w:tc>
          <w:tcPr>
            <w:tcW w:w="238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40" w:lineRule="auto"/>
              <w:ind w:firstLine="0"/>
              <w:jc w:val="left"/>
              <w:rPr>
                <w:rFonts w:hint="eastAsia" w:ascii="宋体" w:hAnsi="宋体" w:eastAsia="宋体" w:cs="宋体"/>
                <w:color w:val="000000"/>
                <w:sz w:val="24"/>
                <w:szCs w:val="24"/>
              </w:rPr>
            </w:pPr>
          </w:p>
          <w:p>
            <w:pPr>
              <w:wordWrap w:val="0"/>
              <w:spacing w:before="0" w:after="0" w:line="240" w:lineRule="auto"/>
              <w:ind w:firstLine="0"/>
              <w:jc w:val="left"/>
              <w:rPr>
                <w:rFonts w:hint="eastAsia" w:ascii="宋体" w:hAnsi="宋体" w:eastAsia="宋体" w:cs="宋体"/>
                <w:color w:val="000000"/>
                <w:sz w:val="24"/>
                <w:szCs w:val="24"/>
              </w:rPr>
            </w:pPr>
          </w:p>
          <w:p>
            <w:pPr>
              <w:spacing w:before="210" w:after="0" w:line="240" w:lineRule="auto"/>
              <w:ind w:left="109" w:right="100" w:hanging="20"/>
              <w:jc w:val="left"/>
              <w:rPr>
                <w:rFonts w:hint="eastAsia" w:ascii="宋体" w:hAnsi="宋体" w:eastAsia="宋体" w:cs="宋体"/>
                <w:sz w:val="24"/>
                <w:szCs w:val="24"/>
              </w:rPr>
            </w:pPr>
            <w:r>
              <w:rPr>
                <w:rFonts w:hint="eastAsia" w:ascii="宋体" w:hAnsi="宋体" w:eastAsia="宋体" w:cs="宋体"/>
                <w:color w:val="000000"/>
                <w:sz w:val="24"/>
                <w:szCs w:val="24"/>
              </w:rPr>
              <w:t>录入、规定期限企业无异议，系统自动记分</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2420" w:hRule="atLeast"/>
        </w:trPr>
        <w:tc>
          <w:tcPr>
            <w:tcW w:w="720" w:type="dxa"/>
            <w:tcBorders>
              <w:top w:val="single" w:color="000000" w:sz="4" w:space="0"/>
              <w:left w:val="single" w:color="000000" w:sz="4" w:space="0"/>
              <w:bottom w:val="single" w:color="000000" w:sz="4" w:space="0"/>
              <w:right w:val="single" w:color="000000" w:sz="4" w:space="0"/>
            </w:tcBorders>
            <w:vAlign w:val="top"/>
          </w:tcPr>
          <w:p>
            <w:pPr>
              <w:wordWrap w:val="0"/>
              <w:spacing w:before="0" w:after="0" w:line="240" w:lineRule="auto"/>
              <w:ind w:firstLine="0"/>
              <w:jc w:val="both"/>
              <w:rPr>
                <w:rFonts w:hint="eastAsia" w:ascii="宋体" w:hAnsi="宋体" w:eastAsia="宋体" w:cs="宋体"/>
                <w:color w:val="000000"/>
                <w:sz w:val="24"/>
                <w:szCs w:val="24"/>
              </w:rPr>
            </w:pPr>
          </w:p>
          <w:p>
            <w:pPr>
              <w:wordWrap w:val="0"/>
              <w:spacing w:before="0" w:after="0" w:line="240" w:lineRule="auto"/>
              <w:ind w:firstLine="0"/>
              <w:jc w:val="both"/>
              <w:rPr>
                <w:rFonts w:hint="eastAsia" w:ascii="宋体" w:hAnsi="宋体" w:eastAsia="宋体" w:cs="宋体"/>
                <w:color w:val="000000"/>
                <w:sz w:val="24"/>
                <w:szCs w:val="24"/>
              </w:rPr>
            </w:pPr>
          </w:p>
          <w:p>
            <w:pPr>
              <w:wordWrap w:val="0"/>
              <w:spacing w:before="0" w:after="0" w:line="240" w:lineRule="auto"/>
              <w:ind w:firstLine="0"/>
              <w:jc w:val="both"/>
              <w:rPr>
                <w:rFonts w:hint="eastAsia" w:ascii="宋体" w:hAnsi="宋体" w:eastAsia="宋体" w:cs="宋体"/>
                <w:color w:val="000000"/>
                <w:sz w:val="24"/>
                <w:szCs w:val="24"/>
              </w:rPr>
            </w:pPr>
          </w:p>
          <w:p>
            <w:pPr>
              <w:spacing w:before="0" w:after="0" w:line="220" w:lineRule="auto"/>
              <w:jc w:val="center"/>
              <w:rPr>
                <w:rFonts w:hint="eastAsia" w:ascii="宋体" w:hAnsi="宋体" w:eastAsia="宋体" w:cs="宋体"/>
                <w:sz w:val="24"/>
                <w:szCs w:val="24"/>
              </w:rPr>
            </w:pPr>
            <w:r>
              <w:rPr>
                <w:rFonts w:hint="eastAsia" w:ascii="宋体" w:hAnsi="宋体" w:eastAsia="宋体" w:cs="宋体"/>
                <w:color w:val="000000"/>
                <w:sz w:val="24"/>
                <w:szCs w:val="24"/>
              </w:rPr>
              <w:t>13</w:t>
            </w:r>
          </w:p>
        </w:tc>
        <w:tc>
          <w:tcPr>
            <w:tcW w:w="2960" w:type="dxa"/>
            <w:tcBorders>
              <w:top w:val="single" w:color="000000" w:sz="4" w:space="0"/>
              <w:left w:val="single" w:color="000000" w:sz="4" w:space="0"/>
              <w:bottom w:val="single" w:color="000000" w:sz="4" w:space="0"/>
              <w:right w:val="single" w:color="000000" w:sz="4" w:space="0"/>
            </w:tcBorders>
            <w:vAlign w:val="center"/>
          </w:tcPr>
          <w:p>
            <w:pPr>
              <w:spacing w:before="0" w:after="0" w:line="240" w:lineRule="auto"/>
              <w:ind w:left="117" w:right="54" w:firstLine="0"/>
              <w:jc w:val="left"/>
              <w:rPr>
                <w:rFonts w:hint="eastAsia" w:ascii="宋体" w:hAnsi="宋体" w:eastAsia="宋体" w:cs="宋体"/>
                <w:sz w:val="24"/>
                <w:szCs w:val="24"/>
              </w:rPr>
            </w:pPr>
            <w:r>
              <w:rPr>
                <w:rFonts w:hint="eastAsia" w:ascii="宋体" w:hAnsi="宋体" w:eastAsia="宋体" w:cs="宋体"/>
                <w:color w:val="000000"/>
                <w:sz w:val="24"/>
                <w:szCs w:val="24"/>
              </w:rPr>
              <w:t>在物业保修期限和保修范围内发生质量问题的，物业服务企业未及时通知建设单位，并督促建设单位按时完成保修的，一次扣3分</w:t>
            </w:r>
          </w:p>
        </w:tc>
        <w:tc>
          <w:tcPr>
            <w:tcW w:w="130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40" w:lineRule="auto"/>
              <w:ind w:firstLine="0"/>
              <w:jc w:val="center"/>
              <w:rPr>
                <w:rFonts w:hint="eastAsia" w:ascii="宋体" w:hAnsi="宋体" w:eastAsia="宋体" w:cs="宋体"/>
                <w:color w:val="000000"/>
                <w:sz w:val="24"/>
                <w:szCs w:val="24"/>
              </w:rPr>
            </w:pPr>
          </w:p>
          <w:p>
            <w:pPr>
              <w:wordWrap w:val="0"/>
              <w:spacing w:before="0" w:after="0" w:line="240" w:lineRule="auto"/>
              <w:ind w:firstLine="0"/>
              <w:jc w:val="center"/>
              <w:rPr>
                <w:rFonts w:hint="eastAsia" w:ascii="宋体" w:hAnsi="宋体" w:eastAsia="宋体" w:cs="宋体"/>
                <w:color w:val="000000"/>
                <w:sz w:val="24"/>
                <w:szCs w:val="24"/>
              </w:rPr>
            </w:pPr>
          </w:p>
          <w:p>
            <w:pPr>
              <w:spacing w:before="0"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c>
          <w:tcPr>
            <w:tcW w:w="262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40" w:lineRule="auto"/>
              <w:ind w:firstLine="0"/>
              <w:jc w:val="left"/>
              <w:rPr>
                <w:rFonts w:hint="eastAsia" w:ascii="宋体" w:hAnsi="宋体" w:eastAsia="宋体" w:cs="宋体"/>
                <w:color w:val="000000"/>
                <w:sz w:val="24"/>
                <w:szCs w:val="24"/>
              </w:rPr>
            </w:pPr>
          </w:p>
          <w:p>
            <w:pPr>
              <w:spacing w:before="0" w:after="0" w:line="240" w:lineRule="auto"/>
              <w:ind w:left="80" w:right="70" w:firstLine="0"/>
              <w:jc w:val="left"/>
              <w:rPr>
                <w:rFonts w:hint="eastAsia" w:ascii="宋体" w:hAnsi="宋体" w:eastAsia="宋体" w:cs="宋体"/>
                <w:sz w:val="24"/>
                <w:szCs w:val="24"/>
              </w:rPr>
            </w:pPr>
            <w:r>
              <w:rPr>
                <w:rFonts w:hint="eastAsia" w:ascii="宋体" w:hAnsi="宋体" w:eastAsia="宋体" w:cs="宋体"/>
                <w:color w:val="000000"/>
                <w:sz w:val="24"/>
                <w:szCs w:val="24"/>
              </w:rPr>
              <w:t>《内蒙古自治区物业管理条例》第四十九条、相关部门文件</w:t>
            </w:r>
          </w:p>
        </w:tc>
        <w:tc>
          <w:tcPr>
            <w:tcW w:w="238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40" w:lineRule="auto"/>
              <w:ind w:firstLine="0"/>
              <w:jc w:val="left"/>
              <w:rPr>
                <w:rFonts w:hint="eastAsia" w:ascii="宋体" w:hAnsi="宋体" w:eastAsia="宋体" w:cs="宋体"/>
                <w:color w:val="000000"/>
                <w:sz w:val="24"/>
                <w:szCs w:val="24"/>
              </w:rPr>
            </w:pPr>
          </w:p>
          <w:p>
            <w:pPr>
              <w:spacing w:before="294" w:after="0" w:line="240" w:lineRule="auto"/>
              <w:ind w:left="89" w:right="80" w:firstLine="0"/>
              <w:jc w:val="left"/>
              <w:rPr>
                <w:rFonts w:hint="eastAsia" w:ascii="宋体" w:hAnsi="宋体" w:eastAsia="宋体" w:cs="宋体"/>
                <w:sz w:val="24"/>
                <w:szCs w:val="24"/>
              </w:rPr>
            </w:pPr>
            <w:r>
              <w:rPr>
                <w:rFonts w:hint="eastAsia" w:ascii="宋体" w:hAnsi="宋体" w:eastAsia="宋体" w:cs="宋体"/>
                <w:color w:val="000000"/>
                <w:sz w:val="24"/>
                <w:szCs w:val="24"/>
              </w:rPr>
              <w:t>录入、规定期限企业无异议，系统自动记分</w:t>
            </w:r>
          </w:p>
        </w:tc>
      </w:tr>
    </w:tbl>
    <w:p>
      <w:pPr>
        <w:spacing w:line="1" w:lineRule="exact"/>
        <w:rPr>
          <w:rFonts w:hint="eastAsia" w:ascii="宋体" w:hAnsi="宋体" w:eastAsia="宋体" w:cs="宋体"/>
          <w:sz w:val="24"/>
          <w:szCs w:val="24"/>
        </w:rPr>
        <w:sectPr>
          <w:headerReference r:id="rId22" w:type="default"/>
          <w:footerReference r:id="rId23" w:type="default"/>
          <w:type w:val="continuous"/>
          <w:pgSz w:w="11900" w:h="20080"/>
          <w:pgMar w:top="1920" w:right="720" w:bottom="2400" w:left="720" w:header="960" w:footer="1200" w:gutter="0"/>
          <w:cols w:space="720" w:num="1"/>
        </w:sectPr>
      </w:pPr>
    </w:p>
    <w:p>
      <w:pPr>
        <w:wordWrap w:val="0"/>
        <w:spacing w:before="0" w:after="0" w:line="30" w:lineRule="auto"/>
        <w:ind w:firstLine="0"/>
        <w:jc w:val="both"/>
        <w:rPr>
          <w:rFonts w:hint="eastAsia" w:ascii="宋体" w:hAnsi="宋体" w:eastAsia="宋体" w:cs="宋体"/>
          <w:color w:val="000000"/>
          <w:sz w:val="24"/>
          <w:szCs w:val="24"/>
        </w:rPr>
      </w:pPr>
    </w:p>
    <w:tbl>
      <w:tblPr>
        <w:tblStyle w:val="2"/>
        <w:tblW w:w="0" w:type="auto"/>
        <w:tblInd w:w="2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10" w:type="dxa"/>
          <w:bottom w:w="0" w:type="dxa"/>
          <w:right w:w="10" w:type="dxa"/>
        </w:tblCellMar>
      </w:tblPr>
      <w:tblGrid>
        <w:gridCol w:w="640"/>
        <w:gridCol w:w="2880"/>
        <w:gridCol w:w="1260"/>
        <w:gridCol w:w="2520"/>
        <w:gridCol w:w="2120"/>
      </w:tblGrid>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20" w:hRule="atLeast"/>
        </w:trPr>
        <w:tc>
          <w:tcPr>
            <w:tcW w:w="640" w:type="dxa"/>
            <w:tcBorders>
              <w:top w:val="single" w:color="000000" w:sz="4" w:space="0"/>
              <w:left w:val="single" w:color="000000" w:sz="4" w:space="0"/>
              <w:bottom w:val="single" w:color="000000" w:sz="4" w:space="0"/>
              <w:right w:val="single" w:color="000000" w:sz="4" w:space="0"/>
            </w:tcBorders>
            <w:vAlign w:val="top"/>
          </w:tcPr>
          <w:p>
            <w:pPr>
              <w:spacing w:before="52" w:after="0" w:line="239" w:lineRule="auto"/>
              <w:jc w:val="center"/>
              <w:rPr>
                <w:rFonts w:hint="eastAsia" w:ascii="黑体" w:hAnsi="黑体" w:eastAsia="黑体" w:cs="黑体"/>
                <w:sz w:val="24"/>
                <w:szCs w:val="24"/>
              </w:rPr>
            </w:pPr>
            <w:r>
              <w:rPr>
                <w:rFonts w:hint="eastAsia" w:ascii="黑体" w:hAnsi="黑体" w:eastAsia="黑体" w:cs="黑体"/>
                <w:color w:val="000000"/>
                <w:sz w:val="24"/>
                <w:szCs w:val="24"/>
              </w:rPr>
              <w:t>序号</w:t>
            </w:r>
          </w:p>
        </w:tc>
        <w:tc>
          <w:tcPr>
            <w:tcW w:w="2880" w:type="dxa"/>
            <w:tcBorders>
              <w:top w:val="single" w:color="000000" w:sz="4" w:space="0"/>
              <w:left w:val="single" w:color="000000" w:sz="4" w:space="0"/>
              <w:bottom w:val="single" w:color="000000" w:sz="4" w:space="0"/>
              <w:right w:val="single" w:color="000000" w:sz="4" w:space="0"/>
            </w:tcBorders>
            <w:vAlign w:val="top"/>
          </w:tcPr>
          <w:p>
            <w:pPr>
              <w:spacing w:before="72" w:after="0" w:line="239" w:lineRule="auto"/>
              <w:ind w:firstLine="937"/>
              <w:jc w:val="both"/>
              <w:rPr>
                <w:rFonts w:hint="eastAsia" w:ascii="黑体" w:hAnsi="黑体" w:eastAsia="黑体" w:cs="黑体"/>
                <w:sz w:val="24"/>
                <w:szCs w:val="24"/>
              </w:rPr>
            </w:pPr>
            <w:r>
              <w:rPr>
                <w:rFonts w:hint="eastAsia" w:ascii="黑体" w:hAnsi="黑体" w:eastAsia="黑体" w:cs="黑体"/>
                <w:color w:val="000000"/>
                <w:sz w:val="24"/>
                <w:szCs w:val="24"/>
              </w:rPr>
              <w:t>标准内容</w:t>
            </w:r>
          </w:p>
        </w:tc>
        <w:tc>
          <w:tcPr>
            <w:tcW w:w="1260" w:type="dxa"/>
            <w:tcBorders>
              <w:top w:val="single" w:color="000000" w:sz="4" w:space="0"/>
              <w:left w:val="single" w:color="000000" w:sz="4" w:space="0"/>
              <w:bottom w:val="single" w:color="000000" w:sz="4" w:space="0"/>
              <w:right w:val="single" w:color="000000" w:sz="4" w:space="0"/>
            </w:tcBorders>
            <w:vAlign w:val="top"/>
          </w:tcPr>
          <w:p>
            <w:pPr>
              <w:spacing w:before="20" w:after="0" w:line="239" w:lineRule="auto"/>
              <w:jc w:val="center"/>
              <w:rPr>
                <w:rFonts w:hint="eastAsia" w:ascii="黑体" w:hAnsi="黑体" w:eastAsia="黑体" w:cs="黑体"/>
                <w:sz w:val="24"/>
                <w:szCs w:val="24"/>
              </w:rPr>
            </w:pPr>
            <w:r>
              <w:rPr>
                <w:rFonts w:hint="eastAsia" w:ascii="黑体" w:hAnsi="黑体" w:eastAsia="黑体" w:cs="黑体"/>
                <w:color w:val="000000"/>
                <w:sz w:val="24"/>
                <w:szCs w:val="24"/>
              </w:rPr>
              <w:t>规定分值</w:t>
            </w:r>
          </w:p>
        </w:tc>
        <w:tc>
          <w:tcPr>
            <w:tcW w:w="2520" w:type="dxa"/>
            <w:tcBorders>
              <w:top w:val="single" w:color="000000" w:sz="4" w:space="0"/>
              <w:left w:val="single" w:color="000000" w:sz="4" w:space="0"/>
              <w:bottom w:val="single" w:color="000000" w:sz="4" w:space="0"/>
              <w:right w:val="single" w:color="000000" w:sz="4" w:space="0"/>
            </w:tcBorders>
            <w:vAlign w:val="top"/>
          </w:tcPr>
          <w:p>
            <w:pPr>
              <w:spacing w:before="20" w:after="0" w:line="239" w:lineRule="auto"/>
              <w:ind w:firstLine="779"/>
              <w:jc w:val="both"/>
              <w:rPr>
                <w:rFonts w:hint="eastAsia" w:ascii="黑体" w:hAnsi="黑体" w:eastAsia="黑体" w:cs="黑体"/>
                <w:sz w:val="24"/>
                <w:szCs w:val="24"/>
              </w:rPr>
            </w:pPr>
            <w:r>
              <w:rPr>
                <w:rFonts w:hint="eastAsia" w:ascii="黑体" w:hAnsi="黑体" w:eastAsia="黑体" w:cs="黑体"/>
                <w:color w:val="000000"/>
                <w:sz w:val="24"/>
                <w:szCs w:val="24"/>
              </w:rPr>
              <w:t>扣分依据</w:t>
            </w:r>
          </w:p>
        </w:tc>
        <w:tc>
          <w:tcPr>
            <w:tcW w:w="2120" w:type="dxa"/>
            <w:tcBorders>
              <w:top w:val="single" w:color="000000" w:sz="4" w:space="0"/>
              <w:left w:val="single" w:color="000000" w:sz="4" w:space="0"/>
              <w:bottom w:val="single" w:color="000000" w:sz="4" w:space="0"/>
              <w:right w:val="single" w:color="000000" w:sz="4" w:space="0"/>
            </w:tcBorders>
            <w:vAlign w:val="top"/>
          </w:tcPr>
          <w:p>
            <w:pPr>
              <w:spacing w:before="20" w:after="0" w:line="239" w:lineRule="auto"/>
              <w:ind w:firstLine="569"/>
              <w:jc w:val="both"/>
              <w:rPr>
                <w:rFonts w:hint="eastAsia" w:ascii="黑体" w:hAnsi="黑体" w:eastAsia="黑体" w:cs="黑体"/>
                <w:sz w:val="24"/>
                <w:szCs w:val="24"/>
              </w:rPr>
            </w:pPr>
            <w:r>
              <w:rPr>
                <w:rFonts w:hint="eastAsia" w:ascii="黑体" w:hAnsi="黑体" w:eastAsia="黑体" w:cs="黑体"/>
                <w:color w:val="000000"/>
                <w:sz w:val="24"/>
                <w:szCs w:val="24"/>
              </w:rPr>
              <w:t>评分说明</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1900" w:hRule="atLeast"/>
        </w:trPr>
        <w:tc>
          <w:tcPr>
            <w:tcW w:w="640" w:type="dxa"/>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wordWrap w:val="0"/>
              <w:spacing w:before="0" w:after="0" w:line="239" w:lineRule="auto"/>
              <w:ind w:firstLine="0"/>
              <w:jc w:val="both"/>
              <w:rPr>
                <w:rFonts w:hint="eastAsia" w:ascii="宋体" w:hAnsi="宋体" w:eastAsia="宋体" w:cs="宋体"/>
                <w:color w:val="000000"/>
                <w:sz w:val="24"/>
                <w:szCs w:val="24"/>
              </w:rPr>
            </w:pPr>
          </w:p>
          <w:p>
            <w:pPr>
              <w:spacing w:before="132"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14</w:t>
            </w:r>
          </w:p>
        </w:tc>
        <w:tc>
          <w:tcPr>
            <w:tcW w:w="288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left"/>
              <w:rPr>
                <w:rFonts w:hint="eastAsia" w:ascii="宋体" w:hAnsi="宋体" w:eastAsia="宋体" w:cs="宋体"/>
                <w:color w:val="000000"/>
                <w:sz w:val="24"/>
                <w:szCs w:val="24"/>
              </w:rPr>
            </w:pPr>
          </w:p>
          <w:p>
            <w:pPr>
              <w:spacing w:before="0" w:after="0" w:line="225" w:lineRule="auto"/>
              <w:ind w:left="117" w:right="55" w:firstLine="0"/>
              <w:jc w:val="left"/>
              <w:rPr>
                <w:rFonts w:hint="eastAsia" w:ascii="宋体" w:hAnsi="宋体" w:eastAsia="宋体" w:cs="宋体"/>
                <w:sz w:val="24"/>
                <w:szCs w:val="24"/>
              </w:rPr>
            </w:pPr>
            <w:r>
              <w:rPr>
                <w:rFonts w:hint="eastAsia" w:ascii="宋体" w:hAnsi="宋体" w:eastAsia="宋体" w:cs="宋体"/>
                <w:color w:val="000000"/>
                <w:sz w:val="24"/>
                <w:szCs w:val="24"/>
              </w:rPr>
              <w:t>未对物业管理区域内违法违规和禁止行为进行制止报告的，一次扣3分</w:t>
            </w:r>
          </w:p>
        </w:tc>
        <w:tc>
          <w:tcPr>
            <w:tcW w:w="126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center"/>
              <w:rPr>
                <w:rFonts w:hint="eastAsia" w:ascii="宋体" w:hAnsi="宋体" w:eastAsia="宋体" w:cs="宋体"/>
                <w:color w:val="000000"/>
                <w:sz w:val="24"/>
                <w:szCs w:val="24"/>
              </w:rPr>
            </w:pPr>
          </w:p>
          <w:p>
            <w:pPr>
              <w:wordWrap w:val="0"/>
              <w:spacing w:before="0" w:after="0" w:line="239" w:lineRule="auto"/>
              <w:ind w:firstLine="0"/>
              <w:jc w:val="center"/>
              <w:rPr>
                <w:rFonts w:hint="eastAsia" w:ascii="宋体" w:hAnsi="宋体" w:eastAsia="宋体" w:cs="宋体"/>
                <w:color w:val="000000"/>
                <w:sz w:val="24"/>
                <w:szCs w:val="24"/>
              </w:rPr>
            </w:pPr>
          </w:p>
          <w:p>
            <w:pPr>
              <w:spacing w:before="172"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c>
          <w:tcPr>
            <w:tcW w:w="2520" w:type="dxa"/>
            <w:tcBorders>
              <w:top w:val="single" w:color="000000" w:sz="4" w:space="0"/>
              <w:left w:val="single" w:color="000000" w:sz="4" w:space="0"/>
              <w:bottom w:val="single" w:color="000000" w:sz="4" w:space="0"/>
              <w:right w:val="single" w:color="000000" w:sz="4" w:space="0"/>
            </w:tcBorders>
            <w:vAlign w:val="center"/>
          </w:tcPr>
          <w:p>
            <w:pPr>
              <w:spacing w:before="179" w:after="0" w:line="239" w:lineRule="auto"/>
              <w:ind w:left="99" w:right="71" w:hanging="20"/>
              <w:jc w:val="left"/>
              <w:rPr>
                <w:rFonts w:hint="eastAsia" w:ascii="宋体" w:hAnsi="宋体" w:eastAsia="宋体" w:cs="宋体"/>
                <w:sz w:val="24"/>
                <w:szCs w:val="24"/>
              </w:rPr>
            </w:pPr>
            <w:r>
              <w:rPr>
                <w:rFonts w:hint="eastAsia" w:ascii="宋体" w:hAnsi="宋体" w:eastAsia="宋体" w:cs="宋体"/>
                <w:color w:val="000000"/>
                <w:sz w:val="24"/>
                <w:szCs w:val="24"/>
              </w:rPr>
              <w:t>《物业管理条例》第四十五条，《内蒙古自治区物业管理条例》第六十二条、相关部门文件</w:t>
            </w:r>
          </w:p>
        </w:tc>
        <w:tc>
          <w:tcPr>
            <w:tcW w:w="212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left"/>
              <w:rPr>
                <w:rFonts w:hint="eastAsia" w:ascii="宋体" w:hAnsi="宋体" w:eastAsia="宋体" w:cs="宋体"/>
                <w:color w:val="000000"/>
                <w:sz w:val="24"/>
                <w:szCs w:val="24"/>
              </w:rPr>
            </w:pPr>
          </w:p>
          <w:p>
            <w:pPr>
              <w:spacing w:before="176" w:after="0" w:line="239" w:lineRule="auto"/>
              <w:ind w:left="69" w:right="100" w:firstLine="0"/>
              <w:jc w:val="left"/>
              <w:rPr>
                <w:rFonts w:hint="eastAsia" w:ascii="宋体" w:hAnsi="宋体" w:eastAsia="宋体" w:cs="宋体"/>
                <w:sz w:val="24"/>
                <w:szCs w:val="24"/>
              </w:rPr>
            </w:pPr>
            <w:r>
              <w:rPr>
                <w:rFonts w:hint="eastAsia" w:ascii="宋体" w:hAnsi="宋体" w:eastAsia="宋体" w:cs="宋体"/>
                <w:color w:val="000000"/>
                <w:sz w:val="24"/>
                <w:szCs w:val="24"/>
              </w:rPr>
              <w:t>录入、规定期限企业无异议，系统自动记分</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1220" w:hRule="atLeast"/>
        </w:trPr>
        <w:tc>
          <w:tcPr>
            <w:tcW w:w="640" w:type="dxa"/>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spacing w:before="148"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15</w:t>
            </w:r>
          </w:p>
        </w:tc>
        <w:tc>
          <w:tcPr>
            <w:tcW w:w="2880" w:type="dxa"/>
            <w:tcBorders>
              <w:top w:val="single" w:color="000000" w:sz="4" w:space="0"/>
              <w:left w:val="single" w:color="000000" w:sz="4" w:space="0"/>
              <w:bottom w:val="single" w:color="000000" w:sz="4" w:space="0"/>
              <w:right w:val="single" w:color="000000" w:sz="4" w:space="0"/>
            </w:tcBorders>
            <w:vAlign w:val="center"/>
          </w:tcPr>
          <w:p>
            <w:pPr>
              <w:spacing w:before="112" w:after="0" w:line="239" w:lineRule="auto"/>
              <w:ind w:left="117" w:right="55" w:firstLine="0"/>
              <w:jc w:val="left"/>
              <w:rPr>
                <w:rFonts w:hint="eastAsia" w:ascii="宋体" w:hAnsi="宋体" w:eastAsia="宋体" w:cs="宋体"/>
                <w:sz w:val="24"/>
                <w:szCs w:val="24"/>
              </w:rPr>
            </w:pPr>
            <w:r>
              <w:rPr>
                <w:rFonts w:hint="eastAsia" w:ascii="宋体" w:hAnsi="宋体" w:eastAsia="宋体" w:cs="宋体"/>
                <w:color w:val="000000"/>
                <w:sz w:val="24"/>
                <w:szCs w:val="24"/>
              </w:rPr>
              <w:t>物业服务企业不配合协助业主大会筹备组工作的，一次扣2分</w:t>
            </w:r>
          </w:p>
        </w:tc>
        <w:tc>
          <w:tcPr>
            <w:tcW w:w="126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center"/>
              <w:rPr>
                <w:rFonts w:hint="eastAsia" w:ascii="宋体" w:hAnsi="宋体" w:eastAsia="宋体" w:cs="宋体"/>
                <w:color w:val="000000"/>
                <w:sz w:val="24"/>
                <w:szCs w:val="24"/>
              </w:rPr>
            </w:pPr>
          </w:p>
          <w:p>
            <w:pPr>
              <w:spacing w:before="148"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2</w:t>
            </w:r>
          </w:p>
        </w:tc>
        <w:tc>
          <w:tcPr>
            <w:tcW w:w="2520" w:type="dxa"/>
            <w:tcBorders>
              <w:top w:val="single" w:color="000000" w:sz="4" w:space="0"/>
              <w:left w:val="single" w:color="000000" w:sz="4" w:space="0"/>
              <w:bottom w:val="single" w:color="000000" w:sz="4" w:space="0"/>
              <w:right w:val="single" w:color="000000" w:sz="4" w:space="0"/>
            </w:tcBorders>
            <w:vAlign w:val="center"/>
          </w:tcPr>
          <w:p>
            <w:pPr>
              <w:spacing w:before="0" w:after="0" w:line="206" w:lineRule="auto"/>
              <w:ind w:left="79" w:right="91" w:firstLine="0"/>
              <w:jc w:val="left"/>
              <w:rPr>
                <w:rFonts w:hint="eastAsia" w:ascii="宋体" w:hAnsi="宋体" w:eastAsia="宋体" w:cs="宋体"/>
                <w:sz w:val="24"/>
                <w:szCs w:val="24"/>
              </w:rPr>
            </w:pPr>
            <w:r>
              <w:rPr>
                <w:rFonts w:hint="eastAsia" w:ascii="宋体" w:hAnsi="宋体" w:eastAsia="宋体" w:cs="宋体"/>
                <w:color w:val="000000"/>
                <w:sz w:val="24"/>
                <w:szCs w:val="24"/>
              </w:rPr>
              <w:t>《内蒙古自治区物业管理条例》第十九条、相关部门文件</w:t>
            </w:r>
          </w:p>
        </w:tc>
        <w:tc>
          <w:tcPr>
            <w:tcW w:w="2120" w:type="dxa"/>
            <w:tcBorders>
              <w:top w:val="single" w:color="000000" w:sz="4" w:space="0"/>
              <w:left w:val="single" w:color="000000" w:sz="4" w:space="0"/>
              <w:bottom w:val="single" w:color="000000" w:sz="4" w:space="0"/>
              <w:right w:val="single" w:color="000000" w:sz="4" w:space="0"/>
            </w:tcBorders>
            <w:vAlign w:val="center"/>
          </w:tcPr>
          <w:p>
            <w:pPr>
              <w:spacing w:before="152" w:after="0" w:line="239" w:lineRule="auto"/>
              <w:ind w:left="69" w:right="60" w:firstLine="0"/>
              <w:jc w:val="left"/>
              <w:rPr>
                <w:rFonts w:hint="eastAsia" w:ascii="宋体" w:hAnsi="宋体" w:eastAsia="宋体" w:cs="宋体"/>
                <w:sz w:val="24"/>
                <w:szCs w:val="24"/>
              </w:rPr>
            </w:pPr>
            <w:r>
              <w:rPr>
                <w:rFonts w:hint="eastAsia" w:ascii="宋体" w:hAnsi="宋体" w:eastAsia="宋体" w:cs="宋体"/>
                <w:color w:val="000000"/>
                <w:sz w:val="24"/>
                <w:szCs w:val="24"/>
              </w:rPr>
              <w:t>录入、规定期限企业无异议，系统自动记分</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1540" w:hRule="atLeast"/>
        </w:trPr>
        <w:tc>
          <w:tcPr>
            <w:tcW w:w="640" w:type="dxa"/>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wordWrap w:val="0"/>
              <w:spacing w:before="0" w:after="0" w:line="239" w:lineRule="auto"/>
              <w:ind w:firstLine="0"/>
              <w:jc w:val="both"/>
              <w:rPr>
                <w:rFonts w:hint="eastAsia" w:ascii="宋体" w:hAnsi="宋体" w:eastAsia="宋体" w:cs="宋体"/>
                <w:color w:val="000000"/>
                <w:sz w:val="24"/>
                <w:szCs w:val="24"/>
              </w:rPr>
            </w:pPr>
          </w:p>
          <w:p>
            <w:pPr>
              <w:spacing w:before="0" w:after="0" w:line="206" w:lineRule="auto"/>
              <w:jc w:val="center"/>
              <w:rPr>
                <w:rFonts w:hint="eastAsia" w:ascii="宋体" w:hAnsi="宋体" w:eastAsia="宋体" w:cs="宋体"/>
                <w:sz w:val="24"/>
                <w:szCs w:val="24"/>
              </w:rPr>
            </w:pPr>
            <w:r>
              <w:rPr>
                <w:rFonts w:hint="eastAsia" w:ascii="宋体" w:hAnsi="宋体" w:eastAsia="宋体" w:cs="宋体"/>
                <w:color w:val="000000"/>
                <w:sz w:val="24"/>
                <w:szCs w:val="24"/>
              </w:rPr>
              <w:t>16</w:t>
            </w:r>
          </w:p>
        </w:tc>
        <w:tc>
          <w:tcPr>
            <w:tcW w:w="2880" w:type="dxa"/>
            <w:tcBorders>
              <w:top w:val="single" w:color="000000" w:sz="4" w:space="0"/>
              <w:left w:val="single" w:color="000000" w:sz="4" w:space="0"/>
              <w:bottom w:val="single" w:color="000000" w:sz="4" w:space="0"/>
              <w:right w:val="single" w:color="000000" w:sz="4" w:space="0"/>
            </w:tcBorders>
            <w:vAlign w:val="center"/>
          </w:tcPr>
          <w:p>
            <w:pPr>
              <w:spacing w:before="101" w:after="0" w:line="239" w:lineRule="auto"/>
              <w:ind w:left="97" w:right="55" w:firstLine="0"/>
              <w:jc w:val="left"/>
              <w:rPr>
                <w:rFonts w:hint="eastAsia" w:ascii="宋体" w:hAnsi="宋体" w:eastAsia="宋体" w:cs="宋体"/>
                <w:sz w:val="24"/>
                <w:szCs w:val="24"/>
              </w:rPr>
            </w:pPr>
            <w:r>
              <w:rPr>
                <w:rFonts w:hint="eastAsia" w:ascii="宋体" w:hAnsi="宋体" w:eastAsia="宋体" w:cs="宋体"/>
                <w:color w:val="000000"/>
                <w:sz w:val="24"/>
                <w:szCs w:val="24"/>
              </w:rPr>
              <w:t>未按照《内蒙古自治区物业管理条例》第五十三条履行义务的，一次扣2分</w:t>
            </w:r>
          </w:p>
        </w:tc>
        <w:tc>
          <w:tcPr>
            <w:tcW w:w="126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center"/>
              <w:rPr>
                <w:rFonts w:hint="eastAsia" w:ascii="宋体" w:hAnsi="宋体" w:eastAsia="宋体" w:cs="宋体"/>
                <w:color w:val="000000"/>
                <w:sz w:val="24"/>
                <w:szCs w:val="24"/>
              </w:rPr>
            </w:pPr>
          </w:p>
          <w:p>
            <w:pPr>
              <w:spacing w:before="0" w:after="0" w:line="192" w:lineRule="auto"/>
              <w:jc w:val="center"/>
              <w:rPr>
                <w:rFonts w:hint="eastAsia" w:ascii="宋体" w:hAnsi="宋体" w:eastAsia="宋体" w:cs="宋体"/>
                <w:sz w:val="24"/>
                <w:szCs w:val="24"/>
              </w:rPr>
            </w:pPr>
            <w:r>
              <w:rPr>
                <w:rFonts w:hint="eastAsia" w:ascii="宋体" w:hAnsi="宋体" w:eastAsia="宋体" w:cs="宋体"/>
                <w:color w:val="000000"/>
                <w:sz w:val="24"/>
                <w:szCs w:val="24"/>
              </w:rPr>
              <w:t>2</w:t>
            </w:r>
          </w:p>
        </w:tc>
        <w:tc>
          <w:tcPr>
            <w:tcW w:w="2520" w:type="dxa"/>
            <w:tcBorders>
              <w:top w:val="single" w:color="000000" w:sz="4" w:space="0"/>
              <w:left w:val="single" w:color="000000" w:sz="4" w:space="0"/>
              <w:bottom w:val="single" w:color="000000" w:sz="4" w:space="0"/>
              <w:right w:val="single" w:color="000000" w:sz="4" w:space="0"/>
            </w:tcBorders>
            <w:vAlign w:val="center"/>
          </w:tcPr>
          <w:p>
            <w:pPr>
              <w:spacing w:before="0" w:after="0" w:line="192" w:lineRule="auto"/>
              <w:ind w:left="79" w:right="91" w:hanging="20"/>
              <w:jc w:val="left"/>
              <w:rPr>
                <w:rFonts w:hint="eastAsia" w:ascii="宋体" w:hAnsi="宋体" w:eastAsia="宋体" w:cs="宋体"/>
                <w:sz w:val="24"/>
                <w:szCs w:val="24"/>
              </w:rPr>
            </w:pPr>
            <w:r>
              <w:rPr>
                <w:rFonts w:hint="eastAsia" w:ascii="宋体" w:hAnsi="宋体" w:eastAsia="宋体" w:cs="宋体"/>
                <w:color w:val="000000"/>
                <w:sz w:val="24"/>
                <w:szCs w:val="24"/>
              </w:rPr>
              <w:t>《内蒙古自治区物业管理条例》第五十三条、相关部门文件</w:t>
            </w:r>
          </w:p>
        </w:tc>
        <w:tc>
          <w:tcPr>
            <w:tcW w:w="212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left"/>
              <w:rPr>
                <w:rFonts w:hint="eastAsia" w:ascii="宋体" w:hAnsi="宋体" w:eastAsia="宋体" w:cs="宋体"/>
                <w:color w:val="000000"/>
                <w:sz w:val="24"/>
                <w:szCs w:val="24"/>
              </w:rPr>
            </w:pPr>
          </w:p>
          <w:p>
            <w:pPr>
              <w:spacing w:before="0" w:after="0" w:line="225" w:lineRule="auto"/>
              <w:ind w:left="69" w:right="60" w:hanging="20"/>
              <w:jc w:val="left"/>
              <w:rPr>
                <w:rFonts w:hint="eastAsia" w:ascii="宋体" w:hAnsi="宋体" w:eastAsia="宋体" w:cs="宋体"/>
                <w:sz w:val="24"/>
                <w:szCs w:val="24"/>
              </w:rPr>
            </w:pPr>
            <w:r>
              <w:rPr>
                <w:rFonts w:hint="eastAsia" w:ascii="宋体" w:hAnsi="宋体" w:eastAsia="宋体" w:cs="宋体"/>
                <w:color w:val="000000"/>
                <w:sz w:val="24"/>
                <w:szCs w:val="24"/>
              </w:rPr>
              <w:t>录入、规定期限企业无异议，系统自动记分</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1920" w:hRule="atLeast"/>
        </w:trPr>
        <w:tc>
          <w:tcPr>
            <w:tcW w:w="640" w:type="dxa"/>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wordWrap w:val="0"/>
              <w:spacing w:before="0" w:after="0" w:line="239" w:lineRule="auto"/>
              <w:ind w:firstLine="0"/>
              <w:jc w:val="both"/>
              <w:rPr>
                <w:rFonts w:hint="eastAsia" w:ascii="宋体" w:hAnsi="宋体" w:eastAsia="宋体" w:cs="宋体"/>
                <w:color w:val="000000"/>
                <w:sz w:val="24"/>
                <w:szCs w:val="24"/>
              </w:rPr>
            </w:pPr>
          </w:p>
          <w:p>
            <w:pPr>
              <w:spacing w:before="139"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17</w:t>
            </w:r>
          </w:p>
        </w:tc>
        <w:tc>
          <w:tcPr>
            <w:tcW w:w="2880" w:type="dxa"/>
            <w:tcBorders>
              <w:top w:val="single" w:color="000000" w:sz="4" w:space="0"/>
              <w:left w:val="single" w:color="000000" w:sz="4" w:space="0"/>
              <w:bottom w:val="single" w:color="000000" w:sz="4" w:space="0"/>
              <w:right w:val="single" w:color="000000" w:sz="4" w:space="0"/>
            </w:tcBorders>
            <w:vAlign w:val="center"/>
          </w:tcPr>
          <w:p>
            <w:pPr>
              <w:spacing w:before="106" w:after="0" w:line="239" w:lineRule="auto"/>
              <w:ind w:left="117" w:right="55" w:hanging="20"/>
              <w:jc w:val="left"/>
              <w:rPr>
                <w:rFonts w:hint="eastAsia" w:ascii="宋体" w:hAnsi="宋体" w:eastAsia="宋体" w:cs="宋体"/>
                <w:sz w:val="24"/>
                <w:szCs w:val="24"/>
              </w:rPr>
            </w:pPr>
            <w:r>
              <w:rPr>
                <w:rFonts w:hint="eastAsia" w:ascii="宋体" w:hAnsi="宋体" w:eastAsia="宋体" w:cs="宋体"/>
                <w:color w:val="000000"/>
                <w:sz w:val="24"/>
                <w:szCs w:val="24"/>
              </w:rPr>
              <w:t>未在物业管理区域内显著位置公示《内蒙古自治区物业管理条例》第五十五条所列信息的，一次扣2分。</w:t>
            </w:r>
          </w:p>
        </w:tc>
        <w:tc>
          <w:tcPr>
            <w:tcW w:w="126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center"/>
              <w:rPr>
                <w:rFonts w:hint="eastAsia" w:ascii="宋体" w:hAnsi="宋体" w:eastAsia="宋体" w:cs="宋体"/>
                <w:color w:val="000000"/>
                <w:sz w:val="24"/>
                <w:szCs w:val="24"/>
              </w:rPr>
            </w:pPr>
          </w:p>
          <w:p>
            <w:pPr>
              <w:wordWrap w:val="0"/>
              <w:spacing w:before="0" w:after="0" w:line="239" w:lineRule="auto"/>
              <w:ind w:firstLine="0"/>
              <w:jc w:val="center"/>
              <w:rPr>
                <w:rFonts w:hint="eastAsia" w:ascii="宋体" w:hAnsi="宋体" w:eastAsia="宋体" w:cs="宋体"/>
                <w:color w:val="000000"/>
                <w:sz w:val="24"/>
                <w:szCs w:val="24"/>
              </w:rPr>
            </w:pPr>
          </w:p>
          <w:p>
            <w:pPr>
              <w:spacing w:before="99"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2</w:t>
            </w:r>
          </w:p>
        </w:tc>
        <w:tc>
          <w:tcPr>
            <w:tcW w:w="252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left"/>
              <w:rPr>
                <w:rFonts w:hint="eastAsia" w:ascii="宋体" w:hAnsi="宋体" w:eastAsia="宋体" w:cs="宋体"/>
                <w:color w:val="000000"/>
                <w:sz w:val="24"/>
                <w:szCs w:val="24"/>
              </w:rPr>
            </w:pPr>
          </w:p>
          <w:p>
            <w:pPr>
              <w:spacing w:before="0" w:after="0" w:line="192" w:lineRule="auto"/>
              <w:ind w:left="59" w:right="71" w:firstLine="0"/>
              <w:jc w:val="left"/>
              <w:rPr>
                <w:rFonts w:hint="eastAsia" w:ascii="宋体" w:hAnsi="宋体" w:eastAsia="宋体" w:cs="宋体"/>
                <w:sz w:val="24"/>
                <w:szCs w:val="24"/>
              </w:rPr>
            </w:pPr>
            <w:r>
              <w:rPr>
                <w:rFonts w:hint="eastAsia" w:ascii="宋体" w:hAnsi="宋体" w:eastAsia="宋体" w:cs="宋体"/>
                <w:color w:val="000000"/>
                <w:sz w:val="24"/>
                <w:szCs w:val="24"/>
              </w:rPr>
              <w:t>《内蒙古自治区物业管理条例》第五十五条、相关部门文件</w:t>
            </w:r>
          </w:p>
        </w:tc>
        <w:tc>
          <w:tcPr>
            <w:tcW w:w="212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left"/>
              <w:rPr>
                <w:rFonts w:hint="eastAsia" w:ascii="宋体" w:hAnsi="宋体" w:eastAsia="宋体" w:cs="宋体"/>
                <w:color w:val="000000"/>
                <w:sz w:val="24"/>
                <w:szCs w:val="24"/>
              </w:rPr>
            </w:pPr>
          </w:p>
          <w:p>
            <w:pPr>
              <w:spacing w:before="84" w:after="0" w:line="239" w:lineRule="auto"/>
              <w:ind w:left="69" w:right="80" w:firstLine="0"/>
              <w:jc w:val="left"/>
              <w:rPr>
                <w:rFonts w:hint="eastAsia" w:ascii="宋体" w:hAnsi="宋体" w:eastAsia="宋体" w:cs="宋体"/>
                <w:sz w:val="24"/>
                <w:szCs w:val="24"/>
              </w:rPr>
            </w:pPr>
            <w:r>
              <w:rPr>
                <w:rFonts w:hint="eastAsia" w:ascii="宋体" w:hAnsi="宋体" w:eastAsia="宋体" w:cs="宋体"/>
                <w:color w:val="000000"/>
                <w:sz w:val="24"/>
                <w:szCs w:val="24"/>
              </w:rPr>
              <w:t>录入、规定期限企业无异议，系统自动记分</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1900" w:hRule="atLeast"/>
        </w:trPr>
        <w:tc>
          <w:tcPr>
            <w:tcW w:w="640" w:type="dxa"/>
            <w:tcBorders>
              <w:top w:val="single" w:color="000000" w:sz="4" w:space="0"/>
              <w:left w:val="single" w:color="000000" w:sz="4" w:space="0"/>
              <w:bottom w:val="single" w:color="000000" w:sz="4" w:space="0"/>
              <w:right w:val="single" w:color="000000" w:sz="4" w:space="0"/>
            </w:tcBorders>
            <w:vAlign w:val="top"/>
          </w:tcPr>
          <w:p>
            <w:pPr>
              <w:wordWrap w:val="0"/>
              <w:spacing w:before="0" w:after="0" w:line="239" w:lineRule="auto"/>
              <w:ind w:firstLine="0"/>
              <w:jc w:val="both"/>
              <w:rPr>
                <w:rFonts w:hint="eastAsia" w:ascii="宋体" w:hAnsi="宋体" w:eastAsia="宋体" w:cs="宋体"/>
                <w:color w:val="000000"/>
                <w:sz w:val="24"/>
                <w:szCs w:val="24"/>
              </w:rPr>
            </w:pPr>
          </w:p>
          <w:p>
            <w:pPr>
              <w:wordWrap w:val="0"/>
              <w:spacing w:before="0" w:after="0" w:line="239" w:lineRule="auto"/>
              <w:ind w:firstLine="0"/>
              <w:jc w:val="both"/>
              <w:rPr>
                <w:rFonts w:hint="eastAsia" w:ascii="宋体" w:hAnsi="宋体" w:eastAsia="宋体" w:cs="宋体"/>
                <w:color w:val="000000"/>
                <w:sz w:val="24"/>
                <w:szCs w:val="24"/>
              </w:rPr>
            </w:pPr>
          </w:p>
          <w:p>
            <w:pPr>
              <w:spacing w:before="118"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18</w:t>
            </w:r>
          </w:p>
        </w:tc>
        <w:tc>
          <w:tcPr>
            <w:tcW w:w="288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left"/>
              <w:rPr>
                <w:rFonts w:hint="eastAsia" w:ascii="宋体" w:hAnsi="宋体" w:eastAsia="宋体" w:cs="宋体"/>
                <w:color w:val="000000"/>
                <w:sz w:val="24"/>
                <w:szCs w:val="24"/>
              </w:rPr>
            </w:pPr>
          </w:p>
          <w:p>
            <w:pPr>
              <w:spacing w:before="0" w:after="0" w:line="225" w:lineRule="auto"/>
              <w:ind w:left="117" w:right="75" w:hanging="20"/>
              <w:jc w:val="left"/>
              <w:rPr>
                <w:rFonts w:hint="eastAsia" w:ascii="宋体" w:hAnsi="宋体" w:eastAsia="宋体" w:cs="宋体"/>
                <w:sz w:val="24"/>
                <w:szCs w:val="24"/>
              </w:rPr>
            </w:pPr>
            <w:r>
              <w:rPr>
                <w:rFonts w:hint="eastAsia" w:ascii="宋体" w:hAnsi="宋体" w:eastAsia="宋体" w:cs="宋体"/>
                <w:color w:val="000000"/>
                <w:sz w:val="24"/>
                <w:szCs w:val="24"/>
              </w:rPr>
              <w:t>代收水、电、气、暖等费用时，向业主收取手续费等额外费用，一次扣2分</w:t>
            </w:r>
          </w:p>
        </w:tc>
        <w:tc>
          <w:tcPr>
            <w:tcW w:w="126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center"/>
              <w:rPr>
                <w:rFonts w:hint="eastAsia" w:ascii="宋体" w:hAnsi="宋体" w:eastAsia="宋体" w:cs="宋体"/>
                <w:color w:val="000000"/>
                <w:sz w:val="24"/>
                <w:szCs w:val="24"/>
              </w:rPr>
            </w:pPr>
          </w:p>
          <w:p>
            <w:pPr>
              <w:wordWrap w:val="0"/>
              <w:spacing w:before="0" w:after="0" w:line="239" w:lineRule="auto"/>
              <w:ind w:firstLine="0"/>
              <w:jc w:val="center"/>
              <w:rPr>
                <w:rFonts w:hint="eastAsia" w:ascii="宋体" w:hAnsi="宋体" w:eastAsia="宋体" w:cs="宋体"/>
                <w:color w:val="000000"/>
                <w:sz w:val="24"/>
                <w:szCs w:val="24"/>
              </w:rPr>
            </w:pPr>
          </w:p>
          <w:p>
            <w:pPr>
              <w:spacing w:before="78" w:after="0" w:line="239" w:lineRule="auto"/>
              <w:jc w:val="center"/>
              <w:rPr>
                <w:rFonts w:hint="eastAsia" w:ascii="宋体" w:hAnsi="宋体" w:eastAsia="宋体" w:cs="宋体"/>
                <w:sz w:val="24"/>
                <w:szCs w:val="24"/>
              </w:rPr>
            </w:pPr>
            <w:r>
              <w:rPr>
                <w:rFonts w:hint="eastAsia" w:ascii="宋体" w:hAnsi="宋体" w:eastAsia="宋体" w:cs="宋体"/>
                <w:color w:val="000000"/>
                <w:sz w:val="24"/>
                <w:szCs w:val="24"/>
              </w:rPr>
              <w:t>2</w:t>
            </w:r>
          </w:p>
        </w:tc>
        <w:tc>
          <w:tcPr>
            <w:tcW w:w="2520" w:type="dxa"/>
            <w:tcBorders>
              <w:top w:val="single" w:color="000000" w:sz="4" w:space="0"/>
              <w:left w:val="single" w:color="000000" w:sz="4" w:space="0"/>
              <w:bottom w:val="single" w:color="000000" w:sz="4" w:space="0"/>
              <w:right w:val="single" w:color="000000" w:sz="4" w:space="0"/>
            </w:tcBorders>
            <w:vAlign w:val="center"/>
          </w:tcPr>
          <w:p>
            <w:pPr>
              <w:spacing w:before="65" w:after="0" w:line="239" w:lineRule="auto"/>
              <w:ind w:left="59" w:right="91" w:firstLine="0"/>
              <w:jc w:val="left"/>
              <w:rPr>
                <w:rFonts w:hint="eastAsia" w:ascii="宋体" w:hAnsi="宋体" w:eastAsia="宋体" w:cs="宋体"/>
                <w:sz w:val="24"/>
                <w:szCs w:val="24"/>
              </w:rPr>
            </w:pPr>
            <w:r>
              <w:rPr>
                <w:rFonts w:hint="eastAsia" w:ascii="宋体" w:hAnsi="宋体" w:eastAsia="宋体" w:cs="宋体"/>
                <w:color w:val="000000"/>
                <w:sz w:val="24"/>
                <w:szCs w:val="24"/>
              </w:rPr>
              <w:t>《物业管理条例》第四十四条、《内蒙古自治区物业管理条例》第六十一条、相关部门文件</w:t>
            </w:r>
          </w:p>
        </w:tc>
        <w:tc>
          <w:tcPr>
            <w:tcW w:w="212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39" w:lineRule="auto"/>
              <w:ind w:firstLine="0"/>
              <w:jc w:val="left"/>
              <w:rPr>
                <w:rFonts w:hint="eastAsia" w:ascii="宋体" w:hAnsi="宋体" w:eastAsia="宋体" w:cs="宋体"/>
                <w:color w:val="000000"/>
                <w:sz w:val="24"/>
                <w:szCs w:val="24"/>
              </w:rPr>
            </w:pPr>
          </w:p>
          <w:p>
            <w:pPr>
              <w:spacing w:before="82" w:after="0" w:line="239" w:lineRule="auto"/>
              <w:ind w:left="69" w:right="60" w:firstLine="0"/>
              <w:jc w:val="left"/>
              <w:rPr>
                <w:rFonts w:hint="eastAsia" w:ascii="宋体" w:hAnsi="宋体" w:eastAsia="宋体" w:cs="宋体"/>
                <w:sz w:val="24"/>
                <w:szCs w:val="24"/>
              </w:rPr>
            </w:pPr>
            <w:r>
              <w:rPr>
                <w:rFonts w:hint="eastAsia" w:ascii="宋体" w:hAnsi="宋体" w:eastAsia="宋体" w:cs="宋体"/>
                <w:color w:val="000000"/>
                <w:sz w:val="24"/>
                <w:szCs w:val="24"/>
              </w:rPr>
              <w:t>录入、规定期限企业无异议，系统自动记分</w:t>
            </w:r>
          </w:p>
        </w:tc>
      </w:tr>
    </w:tbl>
    <w:p>
      <w:pPr>
        <w:spacing w:line="1" w:lineRule="exact"/>
        <w:sectPr>
          <w:headerReference r:id="rId24" w:type="default"/>
          <w:footerReference r:id="rId25" w:type="default"/>
          <w:type w:val="continuous"/>
          <w:pgSz w:w="11900" w:h="17760"/>
          <w:pgMar w:top="2160" w:right="1200" w:bottom="2880" w:left="1200" w:header="1080" w:footer="1440" w:gutter="0"/>
          <w:cols w:space="720" w:num="1"/>
        </w:sectPr>
      </w:pPr>
    </w:p>
    <w:p>
      <w:pPr>
        <w:wordWrap w:val="0"/>
        <w:spacing w:before="0" w:after="0" w:line="201" w:lineRule="auto"/>
        <w:ind w:firstLine="3100"/>
        <w:jc w:val="both"/>
        <w:rPr>
          <w:rFonts w:hint="eastAsia" w:ascii="黑体" w:hAnsi="黑体" w:eastAsia="黑体" w:cs="黑体"/>
          <w:sz w:val="36"/>
          <w:szCs w:val="36"/>
        </w:rPr>
      </w:pPr>
      <w:r>
        <w:rPr>
          <w:rFonts w:hint="eastAsia" w:ascii="黑体" w:hAnsi="黑体" w:eastAsia="黑体" w:cs="黑体"/>
          <w:color w:val="000000"/>
          <w:sz w:val="36"/>
          <w:szCs w:val="36"/>
        </w:rPr>
        <w:t>年度信用评价细则</w:t>
      </w:r>
    </w:p>
    <w:p>
      <w:pPr>
        <w:wordWrap w:val="0"/>
        <w:spacing w:before="0" w:after="0" w:line="240" w:lineRule="auto"/>
        <w:ind w:firstLine="0"/>
        <w:jc w:val="both"/>
        <w:rPr>
          <w:rFonts w:hint="eastAsia" w:ascii="宋体" w:hAnsi="宋体" w:eastAsia="宋体"/>
          <w:color w:val="000000"/>
          <w:sz w:val="21"/>
        </w:rPr>
      </w:pPr>
    </w:p>
    <w:p>
      <w:pPr>
        <w:wordWrap w:val="0"/>
        <w:spacing w:before="0" w:after="0" w:line="200" w:lineRule="auto"/>
        <w:ind w:firstLine="0"/>
        <w:jc w:val="both"/>
        <w:rPr>
          <w:rFonts w:hint="eastAsia" w:ascii="宋体" w:hAnsi="宋体" w:eastAsia="宋体"/>
          <w:color w:val="000000"/>
          <w:sz w:val="12"/>
        </w:rPr>
      </w:pPr>
    </w:p>
    <w:tbl>
      <w:tblPr>
        <w:tblStyle w:val="2"/>
        <w:tblW w:w="0" w:type="auto"/>
        <w:tblInd w:w="4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10" w:type="dxa"/>
          <w:bottom w:w="0" w:type="dxa"/>
          <w:right w:w="10" w:type="dxa"/>
        </w:tblCellMar>
      </w:tblPr>
      <w:tblGrid>
        <w:gridCol w:w="600"/>
        <w:gridCol w:w="5520"/>
        <w:gridCol w:w="1620"/>
        <w:gridCol w:w="1060"/>
      </w:tblGrid>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80" w:hRule="atLeast"/>
        </w:trPr>
        <w:tc>
          <w:tcPr>
            <w:tcW w:w="8800" w:type="dxa"/>
            <w:gridSpan w:val="4"/>
            <w:tcBorders>
              <w:top w:val="single" w:color="000000" w:sz="4" w:space="0"/>
              <w:left w:val="single" w:color="000000" w:sz="4" w:space="0"/>
              <w:bottom w:val="single" w:color="000000" w:sz="4" w:space="0"/>
              <w:right w:val="single" w:color="000000" w:sz="4" w:space="0"/>
            </w:tcBorders>
            <w:vAlign w:val="top"/>
          </w:tcPr>
          <w:p>
            <w:pPr>
              <w:spacing w:before="20" w:after="0" w:line="240" w:lineRule="auto"/>
              <w:ind w:firstLine="120"/>
              <w:jc w:val="left"/>
              <w:rPr>
                <w:rFonts w:hint="eastAsia" w:ascii="宋体" w:hAnsi="宋体" w:eastAsia="宋体" w:cs="宋体"/>
                <w:sz w:val="24"/>
                <w:szCs w:val="24"/>
              </w:rPr>
            </w:pPr>
            <w:r>
              <w:rPr>
                <w:rFonts w:hint="eastAsia" w:ascii="黑体" w:hAnsi="黑体" w:eastAsia="黑体" w:cs="黑体"/>
                <w:color w:val="000000"/>
                <w:sz w:val="24"/>
                <w:szCs w:val="24"/>
              </w:rPr>
              <w:t>一、考核周期：年度考核</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40" w:hRule="atLeast"/>
        </w:trPr>
        <w:tc>
          <w:tcPr>
            <w:tcW w:w="8800" w:type="dxa"/>
            <w:gridSpan w:val="4"/>
            <w:tcBorders>
              <w:top w:val="single" w:color="000000" w:sz="4" w:space="0"/>
              <w:left w:val="single" w:color="000000" w:sz="4" w:space="0"/>
              <w:bottom w:val="single" w:color="000000" w:sz="4" w:space="0"/>
              <w:right w:val="single" w:color="000000" w:sz="4" w:space="0"/>
            </w:tcBorders>
            <w:vAlign w:val="top"/>
          </w:tcPr>
          <w:p>
            <w:pPr>
              <w:spacing w:before="112" w:after="0" w:line="240" w:lineRule="auto"/>
              <w:ind w:firstLine="100"/>
              <w:jc w:val="left"/>
              <w:rPr>
                <w:rFonts w:hint="eastAsia" w:ascii="黑体" w:hAnsi="黑体" w:eastAsia="黑体" w:cs="黑体"/>
                <w:sz w:val="24"/>
                <w:szCs w:val="24"/>
              </w:rPr>
            </w:pPr>
            <w:r>
              <w:rPr>
                <w:rFonts w:hint="eastAsia" w:ascii="黑体" w:hAnsi="黑体" w:eastAsia="黑体" w:cs="黑体"/>
                <w:color w:val="000000"/>
                <w:sz w:val="24"/>
                <w:szCs w:val="24"/>
              </w:rPr>
              <w:t>二、考核项数：5项</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20" w:hRule="atLeast"/>
        </w:trPr>
        <w:tc>
          <w:tcPr>
            <w:tcW w:w="8800" w:type="dxa"/>
            <w:gridSpan w:val="4"/>
            <w:tcBorders>
              <w:top w:val="single" w:color="000000" w:sz="4" w:space="0"/>
              <w:left w:val="single" w:color="000000" w:sz="4" w:space="0"/>
              <w:bottom w:val="single" w:color="000000" w:sz="4" w:space="0"/>
              <w:right w:val="single" w:color="000000" w:sz="4" w:space="0"/>
            </w:tcBorders>
            <w:vAlign w:val="top"/>
          </w:tcPr>
          <w:p>
            <w:pPr>
              <w:spacing w:before="93" w:after="0" w:line="240" w:lineRule="auto"/>
              <w:ind w:firstLine="100"/>
              <w:jc w:val="left"/>
              <w:rPr>
                <w:rFonts w:hint="eastAsia" w:ascii="黑体" w:hAnsi="黑体" w:eastAsia="黑体" w:cs="黑体"/>
                <w:sz w:val="24"/>
                <w:szCs w:val="24"/>
              </w:rPr>
            </w:pPr>
            <w:r>
              <w:rPr>
                <w:rFonts w:hint="eastAsia" w:ascii="黑体" w:hAnsi="黑体" w:eastAsia="黑体" w:cs="黑体"/>
                <w:color w:val="000000"/>
                <w:sz w:val="24"/>
                <w:szCs w:val="24"/>
              </w:rPr>
              <w:t>三、考核人员：系统</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40" w:hRule="atLeast"/>
        </w:trPr>
        <w:tc>
          <w:tcPr>
            <w:tcW w:w="8800" w:type="dxa"/>
            <w:gridSpan w:val="4"/>
            <w:tcBorders>
              <w:top w:val="single" w:color="000000" w:sz="4" w:space="0"/>
              <w:left w:val="single" w:color="000000" w:sz="4" w:space="0"/>
              <w:bottom w:val="single" w:color="000000" w:sz="4" w:space="0"/>
              <w:right w:val="single" w:color="000000" w:sz="4" w:space="0"/>
            </w:tcBorders>
            <w:vAlign w:val="top"/>
          </w:tcPr>
          <w:p>
            <w:pPr>
              <w:spacing w:before="114" w:after="0" w:line="240" w:lineRule="auto"/>
              <w:ind w:firstLine="100"/>
              <w:jc w:val="left"/>
              <w:rPr>
                <w:rFonts w:hint="eastAsia" w:ascii="黑体" w:hAnsi="黑体" w:eastAsia="黑体" w:cs="黑体"/>
                <w:sz w:val="24"/>
                <w:szCs w:val="24"/>
              </w:rPr>
            </w:pPr>
            <w:r>
              <w:rPr>
                <w:rFonts w:hint="eastAsia" w:ascii="黑体" w:hAnsi="黑体" w:eastAsia="黑体" w:cs="黑体"/>
                <w:color w:val="000000"/>
                <w:sz w:val="24"/>
                <w:szCs w:val="24"/>
              </w:rPr>
              <w:t>四、考核分数：100分</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1140" w:hRule="atLeast"/>
        </w:trPr>
        <w:tc>
          <w:tcPr>
            <w:tcW w:w="8800" w:type="dxa"/>
            <w:gridSpan w:val="4"/>
            <w:tcBorders>
              <w:top w:val="single" w:color="000000" w:sz="4" w:space="0"/>
              <w:left w:val="single" w:color="000000" w:sz="4" w:space="0"/>
              <w:bottom w:val="single" w:color="000000" w:sz="4" w:space="0"/>
              <w:right w:val="single" w:color="000000" w:sz="4" w:space="0"/>
            </w:tcBorders>
            <w:vAlign w:val="top"/>
          </w:tcPr>
          <w:p>
            <w:pPr>
              <w:spacing w:before="48" w:after="0" w:line="264" w:lineRule="auto"/>
              <w:ind w:left="100" w:right="200" w:firstLine="0"/>
              <w:jc w:val="left"/>
              <w:rPr>
                <w:rFonts w:hint="eastAsia" w:ascii="黑体" w:hAnsi="黑体" w:eastAsia="黑体" w:cs="黑体"/>
                <w:sz w:val="24"/>
                <w:szCs w:val="24"/>
              </w:rPr>
            </w:pPr>
            <w:r>
              <w:rPr>
                <w:rFonts w:hint="eastAsia" w:ascii="黑体" w:hAnsi="黑体" w:eastAsia="黑体" w:cs="黑体"/>
                <w:color w:val="000000"/>
                <w:sz w:val="24"/>
                <w:szCs w:val="24"/>
              </w:rPr>
              <w:t>五、分数占比：基本信息分（30％）＋全年物业码上办平均分（15％）＋全年双月物业工作日常评价平均分（20％）＋全年季度居民满意度评价平均分（15％）＋年度物业工作综合评价总分（20％）-不良信息得分</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40" w:hRule="atLeast"/>
        </w:trPr>
        <w:tc>
          <w:tcPr>
            <w:tcW w:w="8800" w:type="dxa"/>
            <w:gridSpan w:val="4"/>
            <w:tcBorders>
              <w:top w:val="single" w:color="000000" w:sz="4" w:space="0"/>
              <w:left w:val="single" w:color="000000" w:sz="4" w:space="0"/>
              <w:bottom w:val="single" w:color="000000" w:sz="4" w:space="0"/>
              <w:right w:val="single" w:color="000000" w:sz="4" w:space="0"/>
            </w:tcBorders>
            <w:vAlign w:val="top"/>
          </w:tcPr>
          <w:p>
            <w:pPr>
              <w:spacing w:before="96" w:after="0" w:line="240" w:lineRule="auto"/>
              <w:ind w:firstLine="100"/>
              <w:jc w:val="left"/>
              <w:rPr>
                <w:rFonts w:hint="eastAsia" w:ascii="黑体" w:hAnsi="黑体" w:eastAsia="黑体" w:cs="黑体"/>
                <w:sz w:val="24"/>
                <w:szCs w:val="24"/>
              </w:rPr>
            </w:pPr>
            <w:r>
              <w:rPr>
                <w:rFonts w:hint="eastAsia" w:ascii="黑体" w:hAnsi="黑体" w:eastAsia="黑体" w:cs="黑体"/>
                <w:color w:val="000000"/>
                <w:sz w:val="24"/>
                <w:szCs w:val="24"/>
              </w:rPr>
              <w:t>六、得分计算：分数之和</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40" w:hRule="atLeast"/>
        </w:trPr>
        <w:tc>
          <w:tcPr>
            <w:tcW w:w="8800" w:type="dxa"/>
            <w:gridSpan w:val="4"/>
            <w:tcBorders>
              <w:top w:val="single" w:color="000000" w:sz="4" w:space="0"/>
              <w:left w:val="single" w:color="000000" w:sz="4" w:space="0"/>
              <w:bottom w:val="single" w:color="000000" w:sz="4" w:space="0"/>
              <w:right w:val="single" w:color="000000" w:sz="4" w:space="0"/>
            </w:tcBorders>
            <w:vAlign w:val="top"/>
          </w:tcPr>
          <w:p>
            <w:pPr>
              <w:spacing w:before="77" w:after="0" w:line="240" w:lineRule="auto"/>
              <w:ind w:firstLine="140"/>
              <w:jc w:val="left"/>
              <w:rPr>
                <w:rFonts w:hint="eastAsia" w:ascii="黑体" w:hAnsi="黑体" w:eastAsia="黑体" w:cs="黑体"/>
                <w:sz w:val="24"/>
                <w:szCs w:val="24"/>
              </w:rPr>
            </w:pPr>
            <w:r>
              <w:rPr>
                <w:rFonts w:hint="eastAsia" w:ascii="黑体" w:hAnsi="黑体" w:eastAsia="黑体" w:cs="黑体"/>
                <w:color w:val="000000"/>
                <w:sz w:val="24"/>
                <w:szCs w:val="24"/>
              </w:rPr>
              <w:t>七、考核内容：如下</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40" w:hRule="atLeast"/>
        </w:trPr>
        <w:tc>
          <w:tcPr>
            <w:tcW w:w="600" w:type="dxa"/>
            <w:tcBorders>
              <w:top w:val="single" w:color="000000" w:sz="4" w:space="0"/>
              <w:left w:val="single" w:color="000000" w:sz="4" w:space="0"/>
              <w:bottom w:val="single" w:color="000000" w:sz="4" w:space="0"/>
              <w:right w:val="single" w:color="000000" w:sz="4" w:space="0"/>
            </w:tcBorders>
            <w:vAlign w:val="top"/>
          </w:tcPr>
          <w:p>
            <w:pPr>
              <w:spacing w:before="58" w:after="0" w:line="240" w:lineRule="auto"/>
              <w:jc w:val="center"/>
              <w:rPr>
                <w:rFonts w:hint="eastAsia" w:ascii="黑体" w:hAnsi="黑体" w:eastAsia="黑体" w:cs="黑体"/>
                <w:sz w:val="24"/>
                <w:szCs w:val="24"/>
              </w:rPr>
            </w:pPr>
            <w:r>
              <w:rPr>
                <w:rFonts w:hint="eastAsia" w:ascii="黑体" w:hAnsi="黑体" w:eastAsia="黑体" w:cs="黑体"/>
                <w:color w:val="000000"/>
                <w:sz w:val="24"/>
                <w:szCs w:val="24"/>
              </w:rPr>
              <w:t>序号</w:t>
            </w:r>
          </w:p>
        </w:tc>
        <w:tc>
          <w:tcPr>
            <w:tcW w:w="5520" w:type="dxa"/>
            <w:tcBorders>
              <w:top w:val="single" w:color="000000" w:sz="4" w:space="0"/>
              <w:left w:val="single" w:color="000000" w:sz="4" w:space="0"/>
              <w:bottom w:val="single" w:color="000000" w:sz="4" w:space="0"/>
              <w:right w:val="single" w:color="000000" w:sz="4" w:space="0"/>
            </w:tcBorders>
            <w:vAlign w:val="top"/>
          </w:tcPr>
          <w:p>
            <w:pPr>
              <w:spacing w:before="58" w:after="0" w:line="240" w:lineRule="auto"/>
              <w:jc w:val="center"/>
              <w:rPr>
                <w:rFonts w:hint="eastAsia" w:ascii="黑体" w:hAnsi="黑体" w:eastAsia="黑体" w:cs="黑体"/>
                <w:sz w:val="24"/>
                <w:szCs w:val="24"/>
              </w:rPr>
            </w:pPr>
            <w:r>
              <w:rPr>
                <w:rFonts w:hint="eastAsia" w:ascii="黑体" w:hAnsi="黑体" w:eastAsia="黑体" w:cs="黑体"/>
                <w:color w:val="000000"/>
                <w:sz w:val="24"/>
                <w:szCs w:val="24"/>
              </w:rPr>
              <w:t>标准内容</w:t>
            </w:r>
          </w:p>
        </w:tc>
        <w:tc>
          <w:tcPr>
            <w:tcW w:w="1620" w:type="dxa"/>
            <w:tcBorders>
              <w:top w:val="single" w:color="000000" w:sz="4" w:space="0"/>
              <w:left w:val="single" w:color="000000" w:sz="4" w:space="0"/>
              <w:bottom w:val="single" w:color="000000" w:sz="4" w:space="0"/>
              <w:right w:val="single" w:color="000000" w:sz="4" w:space="0"/>
            </w:tcBorders>
            <w:vAlign w:val="top"/>
          </w:tcPr>
          <w:p>
            <w:pPr>
              <w:spacing w:before="58" w:after="0" w:line="240" w:lineRule="auto"/>
              <w:jc w:val="center"/>
              <w:rPr>
                <w:rFonts w:hint="eastAsia" w:ascii="黑体" w:hAnsi="黑体" w:eastAsia="黑体" w:cs="黑体"/>
                <w:sz w:val="24"/>
                <w:szCs w:val="24"/>
              </w:rPr>
            </w:pPr>
            <w:r>
              <w:rPr>
                <w:rFonts w:hint="eastAsia" w:ascii="黑体" w:hAnsi="黑体" w:eastAsia="黑体" w:cs="黑体"/>
                <w:color w:val="000000"/>
                <w:sz w:val="24"/>
                <w:szCs w:val="24"/>
              </w:rPr>
              <w:t>规定分值</w:t>
            </w:r>
          </w:p>
        </w:tc>
        <w:tc>
          <w:tcPr>
            <w:tcW w:w="1060" w:type="dxa"/>
            <w:tcBorders>
              <w:top w:val="single" w:color="000000" w:sz="4" w:space="0"/>
              <w:left w:val="single" w:color="000000" w:sz="4" w:space="0"/>
              <w:bottom w:val="single" w:color="000000" w:sz="4" w:space="0"/>
              <w:right w:val="single" w:color="000000" w:sz="4" w:space="0"/>
            </w:tcBorders>
            <w:vAlign w:val="top"/>
          </w:tcPr>
          <w:p>
            <w:pPr>
              <w:spacing w:before="58" w:after="0" w:line="240" w:lineRule="auto"/>
              <w:jc w:val="center"/>
              <w:rPr>
                <w:rFonts w:hint="eastAsia" w:ascii="黑体" w:hAnsi="黑体" w:eastAsia="黑体" w:cs="黑体"/>
                <w:sz w:val="24"/>
                <w:szCs w:val="24"/>
              </w:rPr>
            </w:pPr>
            <w:r>
              <w:rPr>
                <w:rFonts w:hint="eastAsia" w:ascii="黑体" w:hAnsi="黑体" w:eastAsia="黑体" w:cs="黑体"/>
                <w:color w:val="000000"/>
                <w:sz w:val="24"/>
                <w:szCs w:val="24"/>
              </w:rPr>
              <w:t>评分细则</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800" w:hRule="atLeast"/>
        </w:trPr>
        <w:tc>
          <w:tcPr>
            <w:tcW w:w="600" w:type="dxa"/>
            <w:tcBorders>
              <w:top w:val="single" w:color="000000" w:sz="4" w:space="0"/>
              <w:left w:val="single" w:color="000000" w:sz="4" w:space="0"/>
              <w:bottom w:val="single" w:color="000000" w:sz="4" w:space="0"/>
              <w:right w:val="single" w:color="000000" w:sz="4" w:space="0"/>
            </w:tcBorders>
            <w:vAlign w:val="center"/>
          </w:tcPr>
          <w:p>
            <w:pPr>
              <w:spacing w:before="215"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1</w:t>
            </w:r>
          </w:p>
        </w:tc>
        <w:tc>
          <w:tcPr>
            <w:tcW w:w="5520" w:type="dxa"/>
            <w:tcBorders>
              <w:top w:val="single" w:color="000000" w:sz="4" w:space="0"/>
              <w:left w:val="single" w:color="000000" w:sz="4" w:space="0"/>
              <w:bottom w:val="single" w:color="000000" w:sz="4" w:space="0"/>
              <w:right w:val="single" w:color="000000" w:sz="4" w:space="0"/>
            </w:tcBorders>
            <w:vAlign w:val="center"/>
          </w:tcPr>
          <w:p>
            <w:pPr>
              <w:spacing w:before="79" w:after="0" w:line="240" w:lineRule="auto"/>
              <w:jc w:val="center"/>
              <w:rPr>
                <w:rFonts w:hint="eastAsia" w:ascii="宋体" w:hAnsi="宋体" w:eastAsia="宋体" w:cs="宋体"/>
                <w:b/>
                <w:bCs/>
                <w:sz w:val="24"/>
                <w:szCs w:val="24"/>
              </w:rPr>
            </w:pPr>
            <w:r>
              <w:rPr>
                <w:rFonts w:hint="eastAsia" w:ascii="宋体" w:hAnsi="宋体" w:eastAsia="宋体" w:cs="宋体"/>
                <w:b/>
                <w:bCs/>
                <w:color w:val="000000"/>
                <w:sz w:val="24"/>
                <w:szCs w:val="24"/>
              </w:rPr>
              <w:t>基本信息分</w:t>
            </w:r>
          </w:p>
          <w:p>
            <w:pPr>
              <w:spacing w:before="1" w:after="0" w:line="240" w:lineRule="auto"/>
              <w:ind w:firstLine="111"/>
              <w:jc w:val="left"/>
              <w:rPr>
                <w:rFonts w:hint="eastAsia" w:ascii="宋体" w:hAnsi="宋体" w:eastAsia="宋体" w:cs="宋体"/>
                <w:sz w:val="24"/>
                <w:szCs w:val="24"/>
              </w:rPr>
            </w:pPr>
            <w:r>
              <w:rPr>
                <w:rFonts w:hint="eastAsia" w:ascii="宋体" w:hAnsi="宋体" w:eastAsia="宋体" w:cs="宋体"/>
                <w:color w:val="000000"/>
                <w:sz w:val="24"/>
                <w:szCs w:val="24"/>
              </w:rPr>
              <w:t>注：基本信息得分：基本信息得分之和x30％</w:t>
            </w:r>
          </w:p>
        </w:tc>
        <w:tc>
          <w:tcPr>
            <w:tcW w:w="1620" w:type="dxa"/>
            <w:tcBorders>
              <w:top w:val="single" w:color="000000" w:sz="4" w:space="0"/>
              <w:left w:val="single" w:color="000000" w:sz="4" w:space="0"/>
              <w:bottom w:val="single" w:color="000000" w:sz="4" w:space="0"/>
              <w:right w:val="single" w:color="000000" w:sz="4" w:space="0"/>
            </w:tcBorders>
            <w:vAlign w:val="center"/>
          </w:tcPr>
          <w:p>
            <w:pPr>
              <w:spacing w:before="215"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30</w:t>
            </w:r>
          </w:p>
        </w:tc>
        <w:tc>
          <w:tcPr>
            <w:tcW w:w="106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left"/>
              <w:rPr>
                <w:rFonts w:hint="eastAsia" w:ascii="宋体" w:hAnsi="宋体" w:eastAsia="宋体" w:cs="宋体"/>
                <w:color w:val="000000"/>
                <w:sz w:val="24"/>
                <w:szCs w:val="24"/>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1160" w:hRule="atLeast"/>
        </w:trPr>
        <w:tc>
          <w:tcPr>
            <w:tcW w:w="60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64" w:lineRule="auto"/>
              <w:ind w:firstLine="0"/>
              <w:jc w:val="center"/>
              <w:rPr>
                <w:rFonts w:hint="eastAsia" w:ascii="宋体" w:hAnsi="宋体" w:eastAsia="宋体" w:cs="宋体"/>
                <w:color w:val="000000"/>
                <w:sz w:val="24"/>
                <w:szCs w:val="24"/>
              </w:rPr>
            </w:pPr>
          </w:p>
          <w:p>
            <w:pPr>
              <w:spacing w:before="69"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2</w:t>
            </w:r>
          </w:p>
        </w:tc>
        <w:tc>
          <w:tcPr>
            <w:tcW w:w="5520" w:type="dxa"/>
            <w:tcBorders>
              <w:top w:val="single" w:color="000000" w:sz="4" w:space="0"/>
              <w:left w:val="single" w:color="000000" w:sz="4" w:space="0"/>
              <w:bottom w:val="single" w:color="000000" w:sz="4" w:space="0"/>
              <w:right w:val="single" w:color="000000" w:sz="4" w:space="0"/>
            </w:tcBorders>
            <w:vAlign w:val="center"/>
          </w:tcPr>
          <w:p>
            <w:pPr>
              <w:spacing w:before="120" w:after="0" w:line="240" w:lineRule="auto"/>
              <w:jc w:val="center"/>
              <w:rPr>
                <w:rFonts w:hint="eastAsia" w:ascii="宋体" w:hAnsi="宋体" w:eastAsia="宋体" w:cs="宋体"/>
                <w:b/>
                <w:bCs/>
                <w:sz w:val="24"/>
                <w:szCs w:val="24"/>
              </w:rPr>
            </w:pPr>
            <w:r>
              <w:rPr>
                <w:rFonts w:hint="eastAsia" w:ascii="宋体" w:hAnsi="宋体" w:eastAsia="宋体" w:cs="宋体"/>
                <w:b/>
                <w:bCs/>
                <w:color w:val="000000"/>
                <w:sz w:val="24"/>
                <w:szCs w:val="24"/>
              </w:rPr>
              <w:t>全年物业码上办平均分</w:t>
            </w:r>
          </w:p>
          <w:p>
            <w:pPr>
              <w:spacing w:before="0" w:after="0" w:line="230" w:lineRule="auto"/>
              <w:ind w:left="131" w:right="143" w:hanging="40"/>
              <w:jc w:val="left"/>
              <w:rPr>
                <w:rFonts w:hint="eastAsia" w:ascii="宋体" w:hAnsi="宋体" w:eastAsia="宋体" w:cs="宋体"/>
                <w:sz w:val="24"/>
                <w:szCs w:val="24"/>
              </w:rPr>
            </w:pPr>
            <w:r>
              <w:rPr>
                <w:rFonts w:hint="eastAsia" w:ascii="宋体" w:hAnsi="宋体" w:eastAsia="宋体" w:cs="宋体"/>
                <w:color w:val="000000"/>
                <w:sz w:val="24"/>
                <w:szCs w:val="24"/>
              </w:rPr>
              <w:t>注：全年物业码上办得分：物业码上办月度得分之和÷12x15％</w:t>
            </w:r>
          </w:p>
        </w:tc>
        <w:tc>
          <w:tcPr>
            <w:tcW w:w="162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64" w:lineRule="auto"/>
              <w:ind w:firstLine="0"/>
              <w:jc w:val="center"/>
              <w:rPr>
                <w:rFonts w:hint="eastAsia" w:ascii="宋体" w:hAnsi="宋体" w:eastAsia="宋体" w:cs="宋体"/>
                <w:color w:val="000000"/>
                <w:sz w:val="24"/>
                <w:szCs w:val="24"/>
              </w:rPr>
            </w:pPr>
          </w:p>
          <w:p>
            <w:pPr>
              <w:spacing w:before="69"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15</w:t>
            </w:r>
          </w:p>
        </w:tc>
        <w:tc>
          <w:tcPr>
            <w:tcW w:w="106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left"/>
              <w:rPr>
                <w:rFonts w:hint="eastAsia" w:ascii="宋体" w:hAnsi="宋体" w:eastAsia="宋体" w:cs="宋体"/>
                <w:color w:val="000000"/>
                <w:sz w:val="24"/>
                <w:szCs w:val="24"/>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1160" w:hRule="atLeast"/>
        </w:trPr>
        <w:tc>
          <w:tcPr>
            <w:tcW w:w="60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64" w:lineRule="auto"/>
              <w:ind w:firstLine="0"/>
              <w:jc w:val="center"/>
              <w:rPr>
                <w:rFonts w:hint="eastAsia" w:ascii="宋体" w:hAnsi="宋体" w:eastAsia="宋体" w:cs="宋体"/>
                <w:color w:val="000000"/>
                <w:sz w:val="24"/>
                <w:szCs w:val="24"/>
              </w:rPr>
            </w:pPr>
          </w:p>
          <w:p>
            <w:pPr>
              <w:spacing w:before="91"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3</w:t>
            </w:r>
          </w:p>
        </w:tc>
        <w:tc>
          <w:tcPr>
            <w:tcW w:w="5520" w:type="dxa"/>
            <w:tcBorders>
              <w:top w:val="single" w:color="000000" w:sz="4" w:space="0"/>
              <w:left w:val="single" w:color="000000" w:sz="4" w:space="0"/>
              <w:bottom w:val="single" w:color="000000" w:sz="4" w:space="0"/>
              <w:right w:val="single" w:color="000000" w:sz="4" w:space="0"/>
            </w:tcBorders>
            <w:vAlign w:val="center"/>
          </w:tcPr>
          <w:p>
            <w:pPr>
              <w:spacing w:before="142" w:after="0" w:line="240" w:lineRule="auto"/>
              <w:jc w:val="center"/>
              <w:rPr>
                <w:rFonts w:hint="eastAsia" w:ascii="宋体" w:hAnsi="宋体" w:eastAsia="宋体" w:cs="宋体"/>
                <w:b/>
                <w:bCs/>
                <w:sz w:val="24"/>
                <w:szCs w:val="24"/>
              </w:rPr>
            </w:pPr>
            <w:r>
              <w:rPr>
                <w:rFonts w:hint="eastAsia" w:ascii="宋体" w:hAnsi="宋体" w:eastAsia="宋体" w:cs="宋体"/>
                <w:b/>
                <w:bCs/>
                <w:color w:val="000000"/>
                <w:sz w:val="24"/>
                <w:szCs w:val="24"/>
              </w:rPr>
              <w:t>全年双月物业工作日常评价平均分</w:t>
            </w:r>
          </w:p>
          <w:p>
            <w:pPr>
              <w:spacing w:before="0" w:after="0" w:line="230" w:lineRule="auto"/>
              <w:ind w:left="111" w:right="123" w:firstLine="0"/>
              <w:jc w:val="left"/>
              <w:rPr>
                <w:rFonts w:hint="eastAsia" w:ascii="宋体" w:hAnsi="宋体" w:eastAsia="宋体" w:cs="宋体"/>
                <w:sz w:val="24"/>
                <w:szCs w:val="24"/>
              </w:rPr>
            </w:pPr>
            <w:r>
              <w:rPr>
                <w:rFonts w:hint="eastAsia" w:ascii="宋体" w:hAnsi="宋体" w:eastAsia="宋体" w:cs="宋体"/>
                <w:color w:val="000000"/>
                <w:sz w:val="24"/>
                <w:szCs w:val="24"/>
              </w:rPr>
              <w:t>注：全年物业码上办得分：双月物业工作日常评价得分之和÷6x20％</w:t>
            </w:r>
          </w:p>
        </w:tc>
        <w:tc>
          <w:tcPr>
            <w:tcW w:w="162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64" w:lineRule="auto"/>
              <w:ind w:firstLine="0"/>
              <w:jc w:val="center"/>
              <w:rPr>
                <w:rFonts w:hint="eastAsia" w:ascii="宋体" w:hAnsi="宋体" w:eastAsia="宋体" w:cs="宋体"/>
                <w:color w:val="000000"/>
                <w:sz w:val="24"/>
                <w:szCs w:val="24"/>
              </w:rPr>
            </w:pPr>
          </w:p>
          <w:p>
            <w:pPr>
              <w:spacing w:before="91"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20</w:t>
            </w:r>
          </w:p>
        </w:tc>
        <w:tc>
          <w:tcPr>
            <w:tcW w:w="106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left"/>
              <w:rPr>
                <w:rFonts w:hint="eastAsia" w:ascii="宋体" w:hAnsi="宋体" w:eastAsia="宋体" w:cs="宋体"/>
                <w:color w:val="000000"/>
                <w:sz w:val="24"/>
                <w:szCs w:val="24"/>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1220" w:hRule="atLeast"/>
        </w:trPr>
        <w:tc>
          <w:tcPr>
            <w:tcW w:w="60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64" w:lineRule="auto"/>
              <w:ind w:firstLine="0"/>
              <w:jc w:val="center"/>
              <w:rPr>
                <w:rFonts w:hint="eastAsia" w:ascii="宋体" w:hAnsi="宋体" w:eastAsia="宋体" w:cs="宋体"/>
                <w:color w:val="000000"/>
                <w:sz w:val="24"/>
                <w:szCs w:val="24"/>
              </w:rPr>
            </w:pPr>
          </w:p>
          <w:p>
            <w:pPr>
              <w:spacing w:before="113"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4</w:t>
            </w:r>
          </w:p>
        </w:tc>
        <w:tc>
          <w:tcPr>
            <w:tcW w:w="5520" w:type="dxa"/>
            <w:tcBorders>
              <w:top w:val="single" w:color="000000" w:sz="4" w:space="0"/>
              <w:left w:val="single" w:color="000000" w:sz="4" w:space="0"/>
              <w:bottom w:val="single" w:color="000000" w:sz="4" w:space="0"/>
              <w:right w:val="single" w:color="000000" w:sz="4" w:space="0"/>
            </w:tcBorders>
            <w:vAlign w:val="center"/>
          </w:tcPr>
          <w:p>
            <w:pPr>
              <w:spacing w:before="165" w:after="0" w:line="240" w:lineRule="auto"/>
              <w:jc w:val="center"/>
              <w:rPr>
                <w:rFonts w:hint="eastAsia" w:ascii="宋体" w:hAnsi="宋体" w:eastAsia="宋体" w:cs="宋体"/>
                <w:b/>
                <w:bCs/>
                <w:sz w:val="24"/>
                <w:szCs w:val="24"/>
              </w:rPr>
            </w:pPr>
            <w:r>
              <w:rPr>
                <w:rFonts w:hint="eastAsia" w:ascii="宋体" w:hAnsi="宋体" w:eastAsia="宋体" w:cs="宋体"/>
                <w:b/>
                <w:bCs/>
                <w:color w:val="000000"/>
                <w:sz w:val="24"/>
                <w:szCs w:val="24"/>
              </w:rPr>
              <w:t>全年季度居民满意度评价平均分</w:t>
            </w:r>
          </w:p>
          <w:p>
            <w:pPr>
              <w:spacing w:before="0" w:after="0" w:line="230" w:lineRule="auto"/>
              <w:ind w:left="131" w:right="123" w:hanging="20"/>
              <w:jc w:val="left"/>
              <w:rPr>
                <w:rFonts w:hint="eastAsia" w:ascii="宋体" w:hAnsi="宋体" w:eastAsia="宋体" w:cs="宋体"/>
                <w:sz w:val="24"/>
                <w:szCs w:val="24"/>
              </w:rPr>
            </w:pPr>
            <w:r>
              <w:rPr>
                <w:rFonts w:hint="eastAsia" w:ascii="宋体" w:hAnsi="宋体" w:eastAsia="宋体" w:cs="宋体"/>
                <w:color w:val="000000"/>
                <w:sz w:val="24"/>
                <w:szCs w:val="24"/>
              </w:rPr>
              <w:t>注：全年季度居民满意度评价得分：季度居民满意度评价得分之和÷4x15％</w:t>
            </w:r>
          </w:p>
        </w:tc>
        <w:tc>
          <w:tcPr>
            <w:tcW w:w="162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64" w:lineRule="auto"/>
              <w:ind w:firstLine="0"/>
              <w:jc w:val="center"/>
              <w:rPr>
                <w:rFonts w:hint="eastAsia" w:ascii="宋体" w:hAnsi="宋体" w:eastAsia="宋体" w:cs="宋体"/>
                <w:color w:val="000000"/>
                <w:sz w:val="24"/>
                <w:szCs w:val="24"/>
              </w:rPr>
            </w:pPr>
          </w:p>
          <w:p>
            <w:pPr>
              <w:spacing w:before="113"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15</w:t>
            </w:r>
          </w:p>
        </w:tc>
        <w:tc>
          <w:tcPr>
            <w:tcW w:w="106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left"/>
              <w:rPr>
                <w:rFonts w:hint="eastAsia" w:ascii="宋体" w:hAnsi="宋体" w:eastAsia="宋体" w:cs="宋体"/>
                <w:color w:val="000000"/>
                <w:sz w:val="24"/>
                <w:szCs w:val="24"/>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1180" w:hRule="atLeast"/>
        </w:trPr>
        <w:tc>
          <w:tcPr>
            <w:tcW w:w="60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64" w:lineRule="auto"/>
              <w:ind w:firstLine="0"/>
              <w:jc w:val="center"/>
              <w:rPr>
                <w:rFonts w:hint="eastAsia" w:ascii="宋体" w:hAnsi="宋体" w:eastAsia="宋体" w:cs="宋体"/>
                <w:color w:val="000000"/>
                <w:sz w:val="24"/>
                <w:szCs w:val="24"/>
              </w:rPr>
            </w:pPr>
          </w:p>
          <w:p>
            <w:pPr>
              <w:spacing w:before="95"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5</w:t>
            </w:r>
          </w:p>
        </w:tc>
        <w:tc>
          <w:tcPr>
            <w:tcW w:w="5520" w:type="dxa"/>
            <w:tcBorders>
              <w:top w:val="single" w:color="000000" w:sz="4" w:space="0"/>
              <w:left w:val="single" w:color="000000" w:sz="4" w:space="0"/>
              <w:bottom w:val="single" w:color="000000" w:sz="4" w:space="0"/>
              <w:right w:val="single" w:color="000000" w:sz="4" w:space="0"/>
            </w:tcBorders>
            <w:vAlign w:val="center"/>
          </w:tcPr>
          <w:p>
            <w:pPr>
              <w:spacing w:before="147" w:after="0" w:line="240" w:lineRule="auto"/>
              <w:jc w:val="center"/>
              <w:rPr>
                <w:rFonts w:hint="eastAsia" w:ascii="宋体" w:hAnsi="宋体" w:eastAsia="宋体" w:cs="宋体"/>
                <w:b/>
                <w:bCs/>
                <w:sz w:val="24"/>
                <w:szCs w:val="24"/>
              </w:rPr>
            </w:pPr>
            <w:r>
              <w:rPr>
                <w:rFonts w:hint="eastAsia" w:ascii="宋体" w:hAnsi="宋体" w:eastAsia="宋体" w:cs="宋体"/>
                <w:b/>
                <w:bCs/>
                <w:color w:val="000000"/>
                <w:sz w:val="24"/>
                <w:szCs w:val="24"/>
              </w:rPr>
              <w:t>年度物业工作综合评价总分</w:t>
            </w:r>
          </w:p>
          <w:p>
            <w:pPr>
              <w:spacing w:before="0" w:after="0" w:line="240" w:lineRule="auto"/>
              <w:ind w:left="111" w:right="103" w:firstLine="20"/>
              <w:jc w:val="left"/>
              <w:rPr>
                <w:rFonts w:hint="eastAsia" w:ascii="宋体" w:hAnsi="宋体" w:eastAsia="宋体" w:cs="宋体"/>
                <w:sz w:val="24"/>
                <w:szCs w:val="24"/>
              </w:rPr>
            </w:pPr>
            <w:r>
              <w:rPr>
                <w:rFonts w:hint="eastAsia" w:ascii="宋体" w:hAnsi="宋体" w:eastAsia="宋体" w:cs="宋体"/>
                <w:color w:val="000000"/>
                <w:sz w:val="24"/>
                <w:szCs w:val="24"/>
              </w:rPr>
              <w:t>注：年度物业工作综合评价得分：年度物业工作综合评价得分x20％</w:t>
            </w:r>
          </w:p>
        </w:tc>
        <w:tc>
          <w:tcPr>
            <w:tcW w:w="162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64" w:lineRule="auto"/>
              <w:ind w:firstLine="0"/>
              <w:jc w:val="center"/>
              <w:rPr>
                <w:rFonts w:hint="eastAsia" w:ascii="宋体" w:hAnsi="宋体" w:eastAsia="宋体" w:cs="宋体"/>
                <w:color w:val="000000"/>
                <w:sz w:val="24"/>
                <w:szCs w:val="24"/>
              </w:rPr>
            </w:pPr>
          </w:p>
          <w:p>
            <w:pPr>
              <w:spacing w:before="95" w:after="0" w:line="240" w:lineRule="auto"/>
              <w:jc w:val="center"/>
              <w:rPr>
                <w:rFonts w:hint="eastAsia" w:ascii="宋体" w:hAnsi="宋体" w:eastAsia="宋体" w:cs="宋体"/>
                <w:sz w:val="24"/>
                <w:szCs w:val="24"/>
              </w:rPr>
            </w:pPr>
            <w:r>
              <w:rPr>
                <w:rFonts w:hint="eastAsia" w:ascii="宋体" w:hAnsi="宋体" w:eastAsia="宋体" w:cs="宋体"/>
                <w:color w:val="000000"/>
                <w:sz w:val="24"/>
                <w:szCs w:val="24"/>
              </w:rPr>
              <w:t>20</w:t>
            </w:r>
          </w:p>
        </w:tc>
        <w:tc>
          <w:tcPr>
            <w:tcW w:w="106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left"/>
              <w:rPr>
                <w:rFonts w:hint="eastAsia" w:ascii="宋体" w:hAnsi="宋体" w:eastAsia="宋体" w:cs="宋体"/>
                <w:color w:val="000000"/>
                <w:sz w:val="24"/>
                <w:szCs w:val="24"/>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860" w:hRule="atLeast"/>
        </w:trPr>
        <w:tc>
          <w:tcPr>
            <w:tcW w:w="60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64" w:lineRule="auto"/>
              <w:ind w:firstLine="0"/>
              <w:jc w:val="center"/>
              <w:rPr>
                <w:rFonts w:hint="eastAsia" w:ascii="宋体" w:hAnsi="宋体" w:eastAsia="宋体" w:cs="宋体"/>
                <w:color w:val="000000"/>
                <w:sz w:val="24"/>
                <w:szCs w:val="24"/>
              </w:rPr>
            </w:pPr>
          </w:p>
          <w:p>
            <w:pPr>
              <w:spacing w:before="0" w:after="0" w:line="220" w:lineRule="auto"/>
              <w:jc w:val="center"/>
              <w:rPr>
                <w:rFonts w:hint="eastAsia" w:ascii="宋体" w:hAnsi="宋体" w:eastAsia="宋体" w:cs="宋体"/>
                <w:sz w:val="24"/>
                <w:szCs w:val="24"/>
              </w:rPr>
            </w:pPr>
            <w:r>
              <w:rPr>
                <w:rFonts w:hint="eastAsia" w:ascii="宋体" w:hAnsi="宋体" w:eastAsia="宋体" w:cs="宋体"/>
                <w:color w:val="000000"/>
                <w:sz w:val="24"/>
                <w:szCs w:val="24"/>
              </w:rPr>
              <w:t>6</w:t>
            </w:r>
          </w:p>
        </w:tc>
        <w:tc>
          <w:tcPr>
            <w:tcW w:w="552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264" w:lineRule="auto"/>
              <w:ind w:firstLine="0"/>
              <w:jc w:val="center"/>
              <w:rPr>
                <w:rFonts w:hint="eastAsia" w:ascii="宋体" w:hAnsi="宋体" w:eastAsia="宋体" w:cs="宋体"/>
                <w:color w:val="000000"/>
                <w:sz w:val="24"/>
                <w:szCs w:val="24"/>
              </w:rPr>
            </w:pPr>
          </w:p>
          <w:p>
            <w:pPr>
              <w:spacing w:before="0" w:after="0" w:line="206" w:lineRule="auto"/>
              <w:jc w:val="center"/>
              <w:rPr>
                <w:rFonts w:hint="eastAsia" w:ascii="宋体" w:hAnsi="宋体" w:eastAsia="宋体" w:cs="宋体"/>
                <w:sz w:val="24"/>
                <w:szCs w:val="24"/>
              </w:rPr>
            </w:pPr>
            <w:r>
              <w:rPr>
                <w:rFonts w:hint="eastAsia" w:ascii="宋体" w:hAnsi="宋体" w:eastAsia="宋体" w:cs="宋体"/>
                <w:b/>
                <w:bCs/>
                <w:color w:val="000000"/>
                <w:sz w:val="24"/>
                <w:szCs w:val="24"/>
              </w:rPr>
              <w:t>不良信息得分</w:t>
            </w:r>
          </w:p>
        </w:tc>
        <w:tc>
          <w:tcPr>
            <w:tcW w:w="1620" w:type="dxa"/>
            <w:tcBorders>
              <w:top w:val="single" w:color="000000" w:sz="4" w:space="0"/>
              <w:left w:val="single" w:color="000000" w:sz="4" w:space="0"/>
              <w:bottom w:val="single" w:color="000000" w:sz="4" w:space="0"/>
              <w:right w:val="single" w:color="000000" w:sz="4" w:space="0"/>
            </w:tcBorders>
            <w:vAlign w:val="center"/>
          </w:tcPr>
          <w:p>
            <w:pPr>
              <w:spacing w:before="111" w:after="0" w:line="264" w:lineRule="auto"/>
              <w:jc w:val="left"/>
              <w:rPr>
                <w:rFonts w:hint="eastAsia" w:ascii="宋体" w:hAnsi="宋体" w:eastAsia="宋体" w:cs="宋体"/>
                <w:sz w:val="24"/>
                <w:szCs w:val="24"/>
              </w:rPr>
            </w:pPr>
            <w:r>
              <w:rPr>
                <w:rFonts w:hint="eastAsia" w:ascii="宋体" w:hAnsi="宋体" w:eastAsia="宋体" w:cs="宋体"/>
                <w:color w:val="000000"/>
                <w:sz w:val="24"/>
                <w:szCs w:val="24"/>
              </w:rPr>
              <w:t>按照不良行为扣除相应分数</w:t>
            </w:r>
          </w:p>
        </w:tc>
        <w:tc>
          <w:tcPr>
            <w:tcW w:w="106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left"/>
              <w:rPr>
                <w:rFonts w:hint="eastAsia" w:ascii="宋体" w:hAnsi="宋体" w:eastAsia="宋体" w:cs="宋体"/>
                <w:color w:val="000000"/>
                <w:sz w:val="24"/>
                <w:szCs w:val="24"/>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40" w:hRule="atLeast"/>
        </w:trPr>
        <w:tc>
          <w:tcPr>
            <w:tcW w:w="6120" w:type="dxa"/>
            <w:gridSpan w:val="2"/>
            <w:tcBorders>
              <w:top w:val="single" w:color="000000" w:sz="4" w:space="0"/>
              <w:left w:val="single" w:color="000000" w:sz="4" w:space="0"/>
              <w:bottom w:val="single" w:color="000000" w:sz="4" w:space="0"/>
              <w:right w:val="single" w:color="000000" w:sz="4" w:space="0"/>
            </w:tcBorders>
            <w:vAlign w:val="center"/>
          </w:tcPr>
          <w:p>
            <w:pPr>
              <w:spacing w:before="70" w:after="0" w:line="240" w:lineRule="auto"/>
              <w:jc w:val="left"/>
              <w:rPr>
                <w:rFonts w:hint="eastAsia" w:ascii="宋体" w:hAnsi="宋体" w:eastAsia="宋体" w:cs="宋体"/>
                <w:sz w:val="24"/>
                <w:szCs w:val="24"/>
              </w:rPr>
            </w:pPr>
            <w:r>
              <w:rPr>
                <w:rFonts w:hint="eastAsia" w:ascii="宋体" w:hAnsi="宋体" w:eastAsia="宋体" w:cs="宋体"/>
                <w:color w:val="000000"/>
                <w:sz w:val="24"/>
                <w:szCs w:val="24"/>
              </w:rPr>
              <w:t>合计</w:t>
            </w:r>
          </w:p>
        </w:tc>
        <w:tc>
          <w:tcPr>
            <w:tcW w:w="2680" w:type="dxa"/>
            <w:gridSpan w:val="2"/>
            <w:tcBorders>
              <w:top w:val="single" w:color="000000" w:sz="4" w:space="0"/>
              <w:left w:val="single" w:color="000000" w:sz="4" w:space="0"/>
              <w:bottom w:val="single" w:color="000000" w:sz="4" w:space="0"/>
              <w:right w:val="single" w:color="000000" w:sz="4" w:space="0"/>
            </w:tcBorders>
            <w:vAlign w:val="center"/>
          </w:tcPr>
          <w:p>
            <w:pPr>
              <w:wordWrap w:val="0"/>
              <w:spacing w:before="0" w:after="0" w:line="369" w:lineRule="auto"/>
              <w:ind w:firstLine="0"/>
              <w:jc w:val="left"/>
              <w:rPr>
                <w:rFonts w:hint="eastAsia" w:ascii="宋体" w:hAnsi="宋体" w:eastAsia="宋体" w:cs="宋体"/>
                <w:color w:val="000000"/>
                <w:sz w:val="24"/>
                <w:szCs w:val="24"/>
              </w:rPr>
            </w:pPr>
          </w:p>
        </w:tc>
      </w:tr>
    </w:tbl>
    <w:p>
      <w:pPr>
        <w:spacing w:line="1" w:lineRule="exact"/>
        <w:jc w:val="left"/>
        <w:rPr>
          <w:rFonts w:hint="eastAsia" w:ascii="宋体" w:hAnsi="宋体" w:eastAsia="宋体" w:cs="宋体"/>
          <w:sz w:val="24"/>
          <w:szCs w:val="24"/>
        </w:rPr>
      </w:pPr>
    </w:p>
    <w:p/>
    <w:sectPr>
      <w:headerReference r:id="rId26" w:type="default"/>
      <w:footerReference r:id="rId27" w:type="default"/>
      <w:type w:val="continuous"/>
      <w:pgSz w:w="11900" w:h="15880"/>
      <w:pgMar w:top="2160" w:right="1440" w:bottom="1680" w:left="1440" w:header="1080" w:footer="84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34" w:lineRule="auto"/>
      <w:ind w:firstLine="40"/>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4" w:lineRule="auto"/>
      <w:ind w:firstLine="0"/>
      <w:jc w:val="righ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8" w:lineRule="auto"/>
      <w:ind w:firstLine="60"/>
      <w:jc w:val="lef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3" w:lineRule="auto"/>
      <w:ind w:firstLine="20"/>
      <w:jc w:val="right"/>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58" w:lineRule="auto"/>
      <w:ind w:firstLine="2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39" w:lineRule="auto"/>
      <w:ind w:firstLine="6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34" w:lineRule="auto"/>
      <w:ind w:firstLine="4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3" w:lineRule="auto"/>
      <w:ind w:firstLine="4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39" w:lineRule="auto"/>
      <w:ind w:firstLine="140"/>
      <w:jc w:val="righ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8" w:lineRule="auto"/>
      <w:ind w:firstLine="40"/>
      <w:jc w:val="lef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34" w:lineRule="auto"/>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8" w:lineRule="auto"/>
      <w:ind w:firstLine="40"/>
      <w:jc w:val="righ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39" w:lineRule="auto"/>
      <w:ind w:firstLine="40"/>
      <w:jc w:val="lef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7" w:lineRule="auto"/>
      <w:ind w:firstLine="2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VhMTkxYjQ4NTg2MDgxZGMzNWYwNmRkYmMyOTcwMTAifQ=="/>
  </w:docVars>
  <w:rsids>
    <w:rsidRoot w:val="65B17ACC"/>
    <w:rsid w:val="001D66BE"/>
    <w:rsid w:val="0345496C"/>
    <w:rsid w:val="0E7D5E53"/>
    <w:rsid w:val="12E10CD7"/>
    <w:rsid w:val="22214E8B"/>
    <w:rsid w:val="261B6D15"/>
    <w:rsid w:val="267D7CB3"/>
    <w:rsid w:val="29915199"/>
    <w:rsid w:val="29BB0B58"/>
    <w:rsid w:val="2A6707CE"/>
    <w:rsid w:val="2D55796B"/>
    <w:rsid w:val="2E294497"/>
    <w:rsid w:val="308D3CB6"/>
    <w:rsid w:val="313F3759"/>
    <w:rsid w:val="32AB6C74"/>
    <w:rsid w:val="34E96ADE"/>
    <w:rsid w:val="3A122B95"/>
    <w:rsid w:val="3FCA3D33"/>
    <w:rsid w:val="40402A78"/>
    <w:rsid w:val="418A544A"/>
    <w:rsid w:val="42993ED1"/>
    <w:rsid w:val="445E033A"/>
    <w:rsid w:val="44965F15"/>
    <w:rsid w:val="45BA4B78"/>
    <w:rsid w:val="47233B98"/>
    <w:rsid w:val="47EC5F8C"/>
    <w:rsid w:val="4A4060F4"/>
    <w:rsid w:val="4B9428C0"/>
    <w:rsid w:val="4DE80F7C"/>
    <w:rsid w:val="514F3AD6"/>
    <w:rsid w:val="53777F05"/>
    <w:rsid w:val="552968C4"/>
    <w:rsid w:val="5D886403"/>
    <w:rsid w:val="65850B37"/>
    <w:rsid w:val="65B17ACC"/>
    <w:rsid w:val="65E329B5"/>
    <w:rsid w:val="6C1808E6"/>
    <w:rsid w:val="6E6404AB"/>
    <w:rsid w:val="6E71667A"/>
    <w:rsid w:val="774A7EC4"/>
    <w:rsid w:val="7E437985"/>
    <w:rsid w:val="7F6F30A2"/>
    <w:rsid w:val="7FDA27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theme" Target="theme/theme1.xml"/><Relationship Id="rId27" Type="http://schemas.openxmlformats.org/officeDocument/2006/relationships/footer" Target="footer13.xml"/><Relationship Id="rId26" Type="http://schemas.openxmlformats.org/officeDocument/2006/relationships/header" Target="header12.xml"/><Relationship Id="rId25" Type="http://schemas.openxmlformats.org/officeDocument/2006/relationships/footer" Target="footer12.xml"/><Relationship Id="rId24" Type="http://schemas.openxmlformats.org/officeDocument/2006/relationships/header" Target="header11.xml"/><Relationship Id="rId23" Type="http://schemas.openxmlformats.org/officeDocument/2006/relationships/footer" Target="footer11.xml"/><Relationship Id="rId22" Type="http://schemas.openxmlformats.org/officeDocument/2006/relationships/header" Target="header10.xml"/><Relationship Id="rId21" Type="http://schemas.openxmlformats.org/officeDocument/2006/relationships/footer" Target="foot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8.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935</Words>
  <Characters>999</Characters>
  <Lines>0</Lines>
  <Paragraphs>0</Paragraphs>
  <TotalTime>371</TotalTime>
  <ScaleCrop>false</ScaleCrop>
  <LinksUpToDate>false</LinksUpToDate>
  <CharactersWithSpaces>999</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2025-08-05T06:59:00Z</dcterms:created>
  <dc:creator>蓝钻</dc:creator>
  <cp:lastModifiedBy>一</cp:lastModifiedBy>
  <cp:lastPrinted>2025-08-06T07:54:00Z</cp:lastPrinted>
  <dcterms:modified xsi:type="dcterms:W3CDTF">2026-01-28T02:40:22Z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4125594E92B84487849549397B1AE4EE_13</vt:lpwstr>
  </property>
</Properties>
</file>