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C90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附件1</w:t>
      </w:r>
      <w:bookmarkStart w:id="0" w:name="_GoBack"/>
      <w:bookmarkEnd w:id="0"/>
    </w:p>
    <w:p w14:paraId="32BABA6C">
      <w:pPr>
        <w:pStyle w:val="2"/>
        <w:rPr>
          <w:rFonts w:hint="eastAsia"/>
          <w:lang w:val="en-US" w:eastAsia="zh-CN"/>
        </w:rPr>
      </w:pPr>
    </w:p>
    <w:p w14:paraId="715DA5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康巴什区交通运输局关于2025年度机动车驾驶员培训机构质量信誉考核结果的公示</w:t>
      </w:r>
    </w:p>
    <w:p w14:paraId="12EE7673">
      <w:pPr>
        <w:pStyle w:val="2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213360</wp:posOffset>
            </wp:positionV>
            <wp:extent cx="5272405" cy="3727450"/>
            <wp:effectExtent l="0" t="0" r="4445" b="635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AD1C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86D31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</w:pPr>
    </w:p>
    <w:sectPr>
      <w:pgSz w:w="11906" w:h="16838"/>
      <w:pgMar w:top="1497" w:right="1576" w:bottom="149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6794D"/>
    <w:rsid w:val="27D74972"/>
    <w:rsid w:val="30FA26A3"/>
    <w:rsid w:val="6B36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line="400" w:lineRule="exact"/>
      <w:textAlignment w:val="baseline"/>
    </w:pPr>
    <w:rPr>
      <w:rFonts w:ascii="仿宋_GB2312" w:hAnsi="仿宋_GB2312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143</Characters>
  <Lines>0</Lines>
  <Paragraphs>0</Paragraphs>
  <TotalTime>6</TotalTime>
  <ScaleCrop>false</ScaleCrop>
  <LinksUpToDate>false</LinksUpToDate>
  <CharactersWithSpaces>144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2026-06-08T03:03:00Z</dcterms:created>
  <dc:creator>皮皮虾 我们走</dc:creator>
  <cp:lastModifiedBy>皮皮虾 我们走</cp:lastModifiedBy>
  <dcterms:modified xsi:type="dcterms:W3CDTF">2026-06-23T08:15:19Z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355C2785566742C081076916D678D1AC_13</vt:lpwstr>
  </property>
  <property fmtid="{D5CDD505-2E9C-101B-9397-08002B2CF9AE}" pid="4" name="KSOTemplateDocerSaveRecord">
    <vt:lpwstr>eyJoZGlkIjoiMGFiMmNlM2FiYWI0YzBjNGY3M2QwYTg5YzA3YjgxNDEiLCJ1c2VySWQiOiIyNzI5MjM3MjIifQ==</vt:lpwstr>
  </property>
</Properties>
</file>